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FE36E5" w:rsidTr="00A409A8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FE36E5" w:rsidRPr="00E4368D" w:rsidTr="00A409A8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FE36E5" w:rsidRPr="00614CB5" w:rsidRDefault="00FE36E5" w:rsidP="00A409A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FE36E5" w:rsidRPr="00614CB5" w:rsidRDefault="00FE36E5" w:rsidP="00A409A8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E36E5" w:rsidRPr="00614CB5" w:rsidRDefault="00FE36E5" w:rsidP="00A409A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FE36E5" w:rsidRPr="00614CB5" w:rsidRDefault="00FE36E5" w:rsidP="00A409A8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FE36E5" w:rsidRPr="00614CB5" w:rsidRDefault="00FE36E5" w:rsidP="00A409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FE36E5" w:rsidRPr="00614CB5" w:rsidRDefault="00FE36E5" w:rsidP="00A409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E36E5" w:rsidTr="00A409A8">
        <w:trPr>
          <w:trHeight w:val="1620"/>
        </w:trPr>
        <w:tc>
          <w:tcPr>
            <w:tcW w:w="2744" w:type="dxa"/>
            <w:hideMark/>
          </w:tcPr>
          <w:p w:rsidR="00FE36E5" w:rsidRPr="00614CB5" w:rsidRDefault="00FE36E5" w:rsidP="00A409A8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FE36E5" w:rsidRDefault="00FE36E5" w:rsidP="00A409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E36E5" w:rsidRPr="00FC6260" w:rsidRDefault="00FE36E5" w:rsidP="00FE36E5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FE36E5" w:rsidRPr="00FC6260" w:rsidTr="00A409A8">
        <w:tc>
          <w:tcPr>
            <w:tcW w:w="8640" w:type="dxa"/>
          </w:tcPr>
          <w:p w:rsidR="00FE36E5" w:rsidRPr="00FC6260" w:rsidRDefault="00FE36E5" w:rsidP="006B24AC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6B24AC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جامعة الملك فيصل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lang w:bidi="ar-EG"/>
              </w:rPr>
              <w:tab/>
            </w:r>
          </w:p>
        </w:tc>
      </w:tr>
      <w:tr w:rsidR="00FE36E5" w:rsidRPr="00FC6260" w:rsidTr="00A409A8">
        <w:tc>
          <w:tcPr>
            <w:tcW w:w="8640" w:type="dxa"/>
          </w:tcPr>
          <w:p w:rsidR="00FE36E5" w:rsidRPr="00FC6260" w:rsidRDefault="00FE36E5" w:rsidP="006B24AC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6B24AC">
              <w:rPr>
                <w:rFonts w:hint="cs"/>
                <w:sz w:val="28"/>
                <w:rtl/>
              </w:rPr>
              <w:t xml:space="preserve"> </w:t>
            </w:r>
            <w:r w:rsidR="006B24AC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كلية التربية- قسم التربية الخاصة</w:t>
            </w:r>
            <w:r w:rsidR="006B24AC">
              <w:rPr>
                <w:rFonts w:hint="cs"/>
                <w:sz w:val="28"/>
                <w:rtl/>
              </w:rPr>
              <w:t xml:space="preserve"> </w:t>
            </w:r>
          </w:p>
        </w:tc>
      </w:tr>
    </w:tbl>
    <w:p w:rsidR="00FE36E5" w:rsidRPr="00FC6260" w:rsidRDefault="00FE36E5" w:rsidP="00FE36E5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FE36E5" w:rsidRPr="00FC6260" w:rsidTr="00A409A8">
        <w:tc>
          <w:tcPr>
            <w:tcW w:w="8590" w:type="dxa"/>
          </w:tcPr>
          <w:p w:rsidR="00FE36E5" w:rsidRPr="00FC6260" w:rsidRDefault="00FE36E5" w:rsidP="00B14D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إعاقة</w:t>
            </w:r>
            <w:r w:rsidR="00042ACB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 </w:t>
            </w:r>
            <w:r w:rsidR="00042ACB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="00042ACB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="00146FAE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r w:rsidR="00B14D3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عقل</w:t>
            </w:r>
            <w:r w:rsidR="00146FAE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405)</w:t>
            </w:r>
          </w:p>
        </w:tc>
      </w:tr>
      <w:tr w:rsidR="00FE36E5" w:rsidRPr="00FC6260" w:rsidTr="00A409A8">
        <w:tc>
          <w:tcPr>
            <w:tcW w:w="8590" w:type="dxa"/>
          </w:tcPr>
          <w:p w:rsidR="00FE36E5" w:rsidRPr="00FC6260" w:rsidRDefault="00FE36E5" w:rsidP="00A409A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180BAA">
              <w:rPr>
                <w:rFonts w:ascii="Arial" w:hAnsi="Arial" w:cs="AL-Mohanad" w:hint="cs"/>
                <w:b/>
                <w:sz w:val="28"/>
                <w:szCs w:val="28"/>
                <w:rtl/>
              </w:rPr>
              <w:t>2- ساعتان</w:t>
            </w:r>
          </w:p>
        </w:tc>
      </w:tr>
      <w:tr w:rsidR="00FE36E5" w:rsidRPr="00FC6260" w:rsidTr="00A409A8">
        <w:tc>
          <w:tcPr>
            <w:tcW w:w="8590" w:type="dxa"/>
          </w:tcPr>
          <w:p w:rsidR="00FE36E5" w:rsidRPr="00FC6260" w:rsidRDefault="00FE36E5" w:rsidP="00A409A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FE36E5" w:rsidRPr="00FC6260" w:rsidRDefault="006B24AC" w:rsidP="00A409A8">
            <w:pPr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برنامج التربية الخاصة لمسار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الإعاقة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العقلية</w:t>
            </w:r>
          </w:p>
        </w:tc>
      </w:tr>
      <w:tr w:rsidR="00FE36E5" w:rsidRPr="00FC6260" w:rsidTr="00A409A8">
        <w:tc>
          <w:tcPr>
            <w:tcW w:w="8590" w:type="dxa"/>
          </w:tcPr>
          <w:p w:rsidR="00FE36E5" w:rsidRPr="003B3533" w:rsidRDefault="00FE36E5" w:rsidP="003B35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r w:rsidR="00A9259D" w:rsidRPr="00FC626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المسئول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B3533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د.ناهد حسن حمد</w:t>
            </w:r>
          </w:p>
        </w:tc>
      </w:tr>
      <w:tr w:rsidR="00FE36E5" w:rsidRPr="00FC6260" w:rsidTr="00A409A8">
        <w:tc>
          <w:tcPr>
            <w:tcW w:w="8590" w:type="dxa"/>
          </w:tcPr>
          <w:p w:rsidR="00FE36E5" w:rsidRPr="003B3533" w:rsidRDefault="00FE36E5" w:rsidP="003B35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B3533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المستوى السابع</w:t>
            </w:r>
          </w:p>
        </w:tc>
      </w:tr>
      <w:tr w:rsidR="00FE36E5" w:rsidRPr="00FC6260" w:rsidTr="00A409A8">
        <w:tc>
          <w:tcPr>
            <w:tcW w:w="8590" w:type="dxa"/>
          </w:tcPr>
          <w:p w:rsidR="00FE36E5" w:rsidRPr="003B3533" w:rsidRDefault="00FE36E5" w:rsidP="003B35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3B353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3B3533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إعاقات النمو الشامل</w:t>
            </w:r>
            <w:r w:rsidR="0018321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( خاص 301)</w:t>
            </w:r>
          </w:p>
        </w:tc>
      </w:tr>
      <w:tr w:rsidR="00FE36E5" w:rsidRPr="00FC6260" w:rsidTr="00A409A8">
        <w:tc>
          <w:tcPr>
            <w:tcW w:w="8590" w:type="dxa"/>
          </w:tcPr>
          <w:p w:rsidR="00FE36E5" w:rsidRDefault="00FE36E5" w:rsidP="00A409A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FE36E5" w:rsidRPr="00FC6260" w:rsidRDefault="003B3533" w:rsidP="003B3533">
            <w:pPr>
              <w:spacing w:after="0" w:line="240" w:lineRule="auto"/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قاعات مجهزة بالمقاعد والاجهزة البصرية ( 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  <w:t>DATA SHOW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  <w:lang w:bidi="ar-EG"/>
              </w:rPr>
              <w:tab/>
              <w:t>)</w:t>
            </w:r>
          </w:p>
        </w:tc>
      </w:tr>
    </w:tbl>
    <w:p w:rsidR="00FE36E5" w:rsidRPr="00FC6260" w:rsidRDefault="00FE36E5" w:rsidP="00FE36E5">
      <w:pPr>
        <w:rPr>
          <w:rFonts w:ascii="Arial" w:hAnsi="Arial" w:cs="AL-Mohanad"/>
          <w:sz w:val="28"/>
          <w:szCs w:val="28"/>
        </w:rPr>
      </w:pPr>
    </w:p>
    <w:p w:rsidR="00FE36E5" w:rsidRPr="00FC6260" w:rsidRDefault="00FE36E5" w:rsidP="00FE36E5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FE36E5" w:rsidRPr="00FC6260" w:rsidTr="00A409A8">
        <w:trPr>
          <w:trHeight w:val="690"/>
        </w:trPr>
        <w:tc>
          <w:tcPr>
            <w:tcW w:w="8640" w:type="dxa"/>
          </w:tcPr>
          <w:p w:rsidR="00FE36E5" w:rsidRDefault="00FE36E5" w:rsidP="00A409A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042ACB" w:rsidRPr="000E0263" w:rsidRDefault="00096585" w:rsidP="00042ACB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أن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ي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تعرف الطالب</w:t>
            </w:r>
            <w:r w:rsidR="00042ACB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على مفهوم إعاقة التوحد من حيث الأسباب والتشخيص والتصنيفات المختلفة والخصائص العامة.</w:t>
            </w:r>
          </w:p>
          <w:p w:rsidR="00042ACB" w:rsidRPr="000E0263" w:rsidRDefault="00096585" w:rsidP="00042ACB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أن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ي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حدد الطالب</w:t>
            </w:r>
            <w:r w:rsidR="00042ACB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احتياجات هذه الفئة وطرق تقديم الخدمات المناسبة لها.</w:t>
            </w:r>
          </w:p>
          <w:p w:rsidR="00FE36E5" w:rsidRPr="000E0263" w:rsidRDefault="00096585" w:rsidP="00042A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أن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ي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شخص الطالب</w:t>
            </w:r>
            <w:r w:rsidR="00042ACB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اضطرابات السلوك لدى الطفل التوحدي وطرق تعديل السلوك المختلفة.</w:t>
            </w:r>
          </w:p>
          <w:p w:rsidR="00FE36E5" w:rsidRPr="000E0263" w:rsidRDefault="00FE36E5" w:rsidP="00A409A8">
            <w:pPr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</w:p>
          <w:p w:rsidR="00FE36E5" w:rsidRPr="006E3242" w:rsidRDefault="00FE36E5" w:rsidP="00A409A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FE36E5" w:rsidRPr="00FC6260" w:rsidTr="00A409A8">
        <w:tc>
          <w:tcPr>
            <w:tcW w:w="8640" w:type="dxa"/>
          </w:tcPr>
          <w:p w:rsidR="00FE36E5" w:rsidRPr="00FC6260" w:rsidRDefault="00FE36E5" w:rsidP="00831303">
            <w:pPr>
              <w:pStyle w:val="Heading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</w:t>
            </w:r>
          </w:p>
          <w:p w:rsidR="00831303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توفير مصادر </w:t>
            </w:r>
            <w:r w:rsidR="00096585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تعلم </w:t>
            </w:r>
            <w:r w:rsidR="00831303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تقنية مناسبة لتسجيل وعرض بعض الحالات النادرة في التوحد.</w:t>
            </w:r>
            <w:r w:rsidR="00096585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  <w:p w:rsidR="00FE36E5" w:rsidRPr="000E0263" w:rsidRDefault="00A9259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وإتاحة</w:t>
            </w:r>
            <w:r w:rsidR="00096585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فرص اكبر للطلاب</w:t>
            </w:r>
            <w:r w:rsidR="00806ED1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للتدرب بمراكز التربية الفكرية على التشخيص  ووضع خطط علاجية</w:t>
            </w:r>
            <w:r w:rsidR="00806ED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  <w:p w:rsidR="00FE36E5" w:rsidRPr="00FC6260" w:rsidRDefault="00FE36E5" w:rsidP="00A409A8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FE36E5" w:rsidRPr="00FC6260" w:rsidRDefault="00FE36E5" w:rsidP="00FE36E5">
      <w:pPr>
        <w:pStyle w:val="Heading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FE36E5" w:rsidRPr="00FC6260" w:rsidTr="00A409A8">
        <w:tc>
          <w:tcPr>
            <w:tcW w:w="8640" w:type="dxa"/>
            <w:gridSpan w:val="3"/>
          </w:tcPr>
          <w:p w:rsidR="00FE36E5" w:rsidRPr="00B5443A" w:rsidRDefault="00FE36E5" w:rsidP="00A409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FE36E5" w:rsidRPr="00FC6260" w:rsidTr="00A409A8">
        <w:tc>
          <w:tcPr>
            <w:tcW w:w="6661" w:type="dxa"/>
          </w:tcPr>
          <w:p w:rsidR="00FE36E5" w:rsidRPr="00FC6260" w:rsidRDefault="00FE36E5" w:rsidP="00A409A8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FE36E5" w:rsidRPr="00FC6260" w:rsidRDefault="00FE36E5" w:rsidP="00A409A8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FE36E5" w:rsidRPr="00FC6260" w:rsidRDefault="00FE36E5" w:rsidP="00A409A8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806ED1" w:rsidRPr="000E0263" w:rsidTr="00A409A8">
        <w:tc>
          <w:tcPr>
            <w:tcW w:w="6661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مقدمة:</w:t>
            </w:r>
            <w:r w:rsidR="00C42C34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التاريخ,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C42C34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المفهوم</w:t>
            </w:r>
            <w:r w:rsidR="00C42C34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,</w:t>
            </w:r>
            <w:r w:rsidR="00C42C34"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التعريف</w:t>
            </w:r>
            <w:r w:rsidR="00C42C34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ات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, الانتشار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وأهمية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دراسة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إعاقة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</w:t>
            </w:r>
          </w:p>
        </w:tc>
        <w:tc>
          <w:tcPr>
            <w:tcW w:w="993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</w:tr>
      <w:tr w:rsidR="00806ED1" w:rsidRPr="000E0263" w:rsidTr="00A409A8">
        <w:tc>
          <w:tcPr>
            <w:tcW w:w="6661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أعراض اضطراب التوحد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</w:tr>
      <w:tr w:rsidR="00806ED1" w:rsidRPr="000E0263" w:rsidTr="00A409A8">
        <w:tc>
          <w:tcPr>
            <w:tcW w:w="6661" w:type="dxa"/>
          </w:tcPr>
          <w:p w:rsidR="00806ED1" w:rsidRPr="000E0263" w:rsidRDefault="00A9259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أسباب</w:t>
            </w:r>
            <w:r w:rsidR="00806ED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التوحد.</w:t>
            </w:r>
          </w:p>
        </w:tc>
        <w:tc>
          <w:tcPr>
            <w:tcW w:w="993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</w:p>
        </w:tc>
      </w:tr>
      <w:tr w:rsidR="00806ED1" w:rsidRPr="000E0263" w:rsidTr="00A409A8">
        <w:tc>
          <w:tcPr>
            <w:tcW w:w="6661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التوحد وأنواع الاضطرابات الإنمائية الشاملة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</w:p>
        </w:tc>
      </w:tr>
      <w:tr w:rsidR="00806ED1" w:rsidRPr="000E0263" w:rsidTr="00A409A8">
        <w:tc>
          <w:tcPr>
            <w:tcW w:w="6661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معايير تشخيص التوحد والاضطرابات الإنمائية الشاملة المشابهة له- وفق دليل التشخيصي الإحصائي 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  <w:t>DSM-IV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806ED1" w:rsidRPr="000E0263" w:rsidRDefault="003B3533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986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</w:tr>
      <w:tr w:rsidR="00BC0D6D" w:rsidRPr="000E0263" w:rsidTr="00A409A8">
        <w:tc>
          <w:tcPr>
            <w:tcW w:w="6661" w:type="dxa"/>
          </w:tcPr>
          <w:p w:rsidR="00BC0D6D" w:rsidRPr="000E0263" w:rsidRDefault="00BC0D6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الاختبار الفصلى </w:t>
            </w:r>
          </w:p>
        </w:tc>
        <w:tc>
          <w:tcPr>
            <w:tcW w:w="993" w:type="dxa"/>
          </w:tcPr>
          <w:p w:rsidR="00BC0D6D" w:rsidRPr="000E0263" w:rsidRDefault="00BC0D6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BC0D6D" w:rsidRPr="000E0263" w:rsidRDefault="00BC0D6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</w:tr>
      <w:tr w:rsidR="00806ED1" w:rsidRPr="000E0263" w:rsidTr="00A409A8">
        <w:tc>
          <w:tcPr>
            <w:tcW w:w="6661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الاضطرابات المصاحبة للتوحد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-: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التأخر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الذهني, فرط الحركة, الاكتئاب 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الفصام- الاضطرابات العصابية- المتلازمات 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اضطرابات حسية-  واضطرابات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أخرى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806ED1" w:rsidRPr="000E0263" w:rsidRDefault="00BC0D6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806ED1" w:rsidRPr="000E0263" w:rsidRDefault="00BC0D6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</w:tr>
      <w:tr w:rsidR="00806ED1" w:rsidRPr="000E0263" w:rsidTr="00A409A8">
        <w:tc>
          <w:tcPr>
            <w:tcW w:w="6661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تشخيص التوحد: الفحوص الطبية- الاختبارات النفسية.</w:t>
            </w:r>
          </w:p>
        </w:tc>
        <w:tc>
          <w:tcPr>
            <w:tcW w:w="993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</w:p>
        </w:tc>
      </w:tr>
      <w:tr w:rsidR="00806ED1" w:rsidRPr="000E0263" w:rsidTr="00A409A8">
        <w:trPr>
          <w:trHeight w:val="773"/>
        </w:trPr>
        <w:tc>
          <w:tcPr>
            <w:tcW w:w="6661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التقويم: التقويم الشامل 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التقويم متعدد التخصصات</w:t>
            </w:r>
          </w:p>
        </w:tc>
        <w:tc>
          <w:tcPr>
            <w:tcW w:w="993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</w:tr>
      <w:tr w:rsidR="00806ED1" w:rsidRPr="000E0263" w:rsidTr="00A409A8">
        <w:trPr>
          <w:trHeight w:val="773"/>
        </w:trPr>
        <w:tc>
          <w:tcPr>
            <w:tcW w:w="6661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المقاييس التشخيصية والبرامج </w:t>
            </w:r>
            <w:r w:rsidR="00C42C34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والتدخلات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العلاجية المستخدمة </w:t>
            </w:r>
          </w:p>
        </w:tc>
        <w:tc>
          <w:tcPr>
            <w:tcW w:w="993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806ED1" w:rsidRPr="000E0263" w:rsidRDefault="00806ED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</w:tr>
      <w:tr w:rsidR="00C42C34" w:rsidRPr="000E0263" w:rsidTr="00A409A8">
        <w:trPr>
          <w:trHeight w:val="773"/>
        </w:trPr>
        <w:tc>
          <w:tcPr>
            <w:tcW w:w="6661" w:type="dxa"/>
          </w:tcPr>
          <w:p w:rsidR="00C42C34" w:rsidRPr="000E0263" w:rsidRDefault="00C42C34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النتائج المتوقعة للاضطراب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  <w:p w:rsidR="00C42C34" w:rsidRPr="000E0263" w:rsidRDefault="00C42C34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C42C34" w:rsidRPr="000E0263" w:rsidRDefault="00C42C34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C42C34" w:rsidRPr="000E0263" w:rsidRDefault="00C42C34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</w:tr>
      <w:tr w:rsidR="00C42C34" w:rsidRPr="000E0263" w:rsidTr="00A409A8">
        <w:trPr>
          <w:trHeight w:val="773"/>
        </w:trPr>
        <w:tc>
          <w:tcPr>
            <w:tcW w:w="6661" w:type="dxa"/>
          </w:tcPr>
          <w:p w:rsidR="00C42C34" w:rsidRPr="000E0263" w:rsidRDefault="00A9259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إعداد</w:t>
            </w:r>
            <w:r w:rsidR="00C42C34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البرنامج التربوي الفردي لحالات التوحد</w:t>
            </w:r>
          </w:p>
        </w:tc>
        <w:tc>
          <w:tcPr>
            <w:tcW w:w="993" w:type="dxa"/>
          </w:tcPr>
          <w:p w:rsidR="00C42C34" w:rsidRPr="000E0263" w:rsidRDefault="00C42C34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C42C34" w:rsidRPr="000E0263" w:rsidRDefault="00C42C34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</w:tr>
    </w:tbl>
    <w:p w:rsidR="00FE36E5" w:rsidRPr="000E0263" w:rsidRDefault="00C42C34" w:rsidP="000E0263">
      <w:pPr>
        <w:spacing w:after="0" w:line="240" w:lineRule="auto"/>
        <w:ind w:left="720"/>
        <w:rPr>
          <w:rFonts w:asciiTheme="minorBidi" w:hAnsiTheme="minorBidi" w:cstheme="minorBidi"/>
          <w:b/>
          <w:bCs/>
          <w:color w:val="C00000"/>
          <w:sz w:val="28"/>
          <w:szCs w:val="28"/>
        </w:rPr>
      </w:pPr>
      <w:r w:rsidRPr="000E0263"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  <w:tab/>
      </w: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FE36E5" w:rsidRPr="00FC6260" w:rsidTr="00A409A8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D04173" w:rsidRDefault="00FE36E5" w:rsidP="00A409A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D0417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2-</w:t>
            </w:r>
            <w:r w:rsidRPr="00D04173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="003B3533">
              <w:rPr>
                <w:rFonts w:ascii="Arial" w:hAnsi="Arial" w:cs="AL-Mohanad"/>
                <w:bCs/>
                <w:sz w:val="28"/>
                <w:szCs w:val="28"/>
              </w:rPr>
              <w:t>30</w:t>
            </w:r>
            <w:r w:rsidRPr="00D04173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D04173">
              <w:rPr>
                <w:rFonts w:ascii="Arial" w:hAnsi="Arial" w:cs="AL-Mohanad"/>
                <w:bCs/>
                <w:sz w:val="28"/>
                <w:szCs w:val="28"/>
              </w:rPr>
              <w:lastRenderedPageBreak/>
              <w:tab/>
            </w:r>
          </w:p>
        </w:tc>
      </w:tr>
      <w:tr w:rsidR="00FE36E5" w:rsidRPr="00FC6260" w:rsidTr="00A409A8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A409A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lastRenderedPageBreak/>
              <w:t>المحاضرة:</w:t>
            </w:r>
            <w:r w:rsidR="00806ED1">
              <w:rPr>
                <w:rFonts w:ascii="Arial" w:hAnsi="Arial" w:cs="AL-Mohanad" w:hint="cs"/>
                <w:bCs/>
                <w:rtl/>
              </w:rPr>
              <w:t xml:space="preserve"> </w:t>
            </w:r>
          </w:p>
          <w:p w:rsidR="00806ED1" w:rsidRPr="00806ED1" w:rsidRDefault="003B3533" w:rsidP="000E0263">
            <w:pPr>
              <w:spacing w:after="0" w:line="240" w:lineRule="auto"/>
              <w:ind w:left="720"/>
              <w:rPr>
                <w:lang w:val="en-AU"/>
              </w:rPr>
            </w:pP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  <w:t>30</w:t>
            </w:r>
            <w:r w:rsidR="00806ED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ساعة تدريسية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6D" w:rsidRDefault="00FE36E5" w:rsidP="00BC0D6D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6B085C" w:rsidRPr="00BC0D6D" w:rsidRDefault="00BC0D6D" w:rsidP="00BC0D6D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  <w:lang w:val="en-US" w:bidi="ar-EG"/>
              </w:rPr>
            </w:pPr>
            <w:r>
              <w:rPr>
                <w:rFonts w:ascii="Arial" w:hAnsi="Arial" w:cs="AL-Mohanad" w:hint="cs"/>
                <w:bCs/>
                <w:rtl/>
                <w:lang w:val="en-US" w:bidi="ar-EG"/>
              </w:rPr>
              <w:t xml:space="preserve">نظرى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A409A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  <w:p w:rsidR="006B085C" w:rsidRPr="006B085C" w:rsidRDefault="00BC0D6D" w:rsidP="006B085C">
            <w:p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A409A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6B085C" w:rsidRPr="006B085C" w:rsidRDefault="00BC0D6D" w:rsidP="006B085C">
            <w:p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A409A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  <w:p w:rsidR="0005187B" w:rsidRPr="000E0263" w:rsidRDefault="00FB6FC9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مجموعات نقاش </w:t>
            </w:r>
          </w:p>
          <w:p w:rsidR="00FB6FC9" w:rsidRPr="0005187B" w:rsidRDefault="00FB6FC9" w:rsidP="000E0263">
            <w:pPr>
              <w:spacing w:after="0" w:line="240" w:lineRule="auto"/>
              <w:ind w:left="720"/>
              <w:rPr>
                <w:rtl/>
                <w:lang w:val="en-AU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ومجموعات عمل</w:t>
            </w:r>
            <w:r>
              <w:rPr>
                <w:rFonts w:hint="cs"/>
                <w:rtl/>
                <w:lang w:val="en-AU"/>
              </w:rPr>
              <w:t xml:space="preserve">: </w:t>
            </w:r>
          </w:p>
        </w:tc>
      </w:tr>
    </w:tbl>
    <w:p w:rsidR="00FE36E5" w:rsidRPr="00FC6260" w:rsidRDefault="00FE36E5" w:rsidP="00FE36E5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FE36E5" w:rsidRPr="00FC6260" w:rsidTr="00A409A8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D04173" w:rsidRDefault="00FE36E5" w:rsidP="00A409A8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D0417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3-</w:t>
            </w:r>
            <w:r w:rsidRPr="00D04173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FE36E5" w:rsidRPr="00FC6260" w:rsidRDefault="003B3533" w:rsidP="000E0263">
            <w:pPr>
              <w:spacing w:after="0" w:line="240" w:lineRule="auto"/>
              <w:ind w:left="72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ساعتان اسبوعيا 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يضاف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إليها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فترات الاختبارات الفصلية والنهائية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</w:tbl>
    <w:p w:rsidR="00FE36E5" w:rsidRPr="00FC6260" w:rsidRDefault="00FE36E5" w:rsidP="00FE36E5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138"/>
        <w:gridCol w:w="1342"/>
        <w:gridCol w:w="1210"/>
      </w:tblGrid>
      <w:tr w:rsidR="00FE36E5" w:rsidRPr="00FC6260" w:rsidTr="00C42C34">
        <w:trPr>
          <w:trHeight w:val="46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E5" w:rsidRPr="00D04173" w:rsidRDefault="00FE36E5" w:rsidP="00C42C3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D0417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4-</w:t>
            </w:r>
            <w:r w:rsidRPr="00D0417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</w:tc>
      </w:tr>
      <w:tr w:rsidR="00FE36E5" w:rsidRPr="00FC6260" w:rsidTr="00C42C34">
        <w:trPr>
          <w:trHeight w:val="603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C42C34" w:rsidRDefault="00FE36E5" w:rsidP="00C42C34">
            <w:pPr>
              <w:pStyle w:val="ListParagraph"/>
              <w:tabs>
                <w:tab w:val="right" w:pos="376"/>
              </w:tabs>
              <w:ind w:left="795"/>
              <w:jc w:val="both"/>
              <w:rPr>
                <w:rFonts w:cs="AL-Mohanad Bol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="006B085C">
              <w:rPr>
                <w:rFonts w:cs="AL-Mohanad Bold"/>
                <w:sz w:val="28"/>
                <w:szCs w:val="28"/>
              </w:rPr>
              <w:t>Knowledge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Pr="006B085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6B085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المعرفة بالموضوعات الأساسية، والمهارات اللازمة لمعلم التربية الخاصة في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إعاقة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وآراء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العلماء والباحثين في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الأسباب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والأعراض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والتشخيص والعلاج.  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المعرفة بأساسيات مبادئ ومهارات التشخيص والعلاج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لإعاقة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التوحد.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فهم المسؤوليات الأخلاقية والمهنية لمعلم التربية الخاصة.</w:t>
            </w:r>
          </w:p>
          <w:p w:rsidR="00FE36E5" w:rsidRPr="00FC6260" w:rsidRDefault="006B085C" w:rsidP="000E0263">
            <w:pPr>
              <w:spacing w:after="0" w:line="240" w:lineRule="auto"/>
              <w:ind w:left="720"/>
              <w:rPr>
                <w:rFonts w:ascii="Arial" w:hAnsi="Arial" w:cs="AL-Mohanad"/>
                <w:bCs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فهم دور معلم التربية الخاصة وفعاليته في تناول مشكلات التوحد.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5C" w:rsidRPr="006B085C" w:rsidRDefault="00FE36E5" w:rsidP="006B085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  <w:r w:rsidRPr="00746FA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746FA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المحاضرة.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  <w:t xml:space="preserve"> Lectures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مجموعات النقاش.. 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  <w:t>Group Discussion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زيارات ميدانية في مراكز تربية وتأهيل </w:t>
            </w:r>
            <w:r w:rsidR="00BE1FC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حالات التوحد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وعرض نماذج واقعية عن الحالات.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تعليم ذاتي من خلال البحث في موضوعات متعلقة بالمقرر.</w:t>
            </w:r>
          </w:p>
          <w:p w:rsidR="006B085C" w:rsidRPr="000E0263" w:rsidRDefault="006B085C" w:rsidP="00746FAC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الأداة الرئيسية في التدريس هي جهاز الحاسوب. حيث تم إعداد المادة العلمية في شكل شرائح لعرض المعلومات </w:t>
            </w:r>
            <w:r w:rsidRPr="000E0263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  <w:t xml:space="preserve"> Power Point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وعرض النماذج والصور والفيديو والأمثلة المتعلقة بموضوع الدرس.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كما تتم الاستعانة بالسبورة كأداة مساعدة في توضيح بعض المفاهيم والأمثلة. اختبارات تشخيص التوحد.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برامج تعليم وتدريب التوحدين: نموذج تيتش- نموذج بيكس</w:t>
            </w:r>
          </w:p>
          <w:p w:rsidR="00FE36E5" w:rsidRPr="006B085C" w:rsidRDefault="00FE36E5" w:rsidP="00A409A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</w:t>
            </w:r>
            <w:r w:rsidRPr="000F1279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0F1279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135C0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تكليف الط</w:t>
            </w:r>
            <w:r w:rsidR="00BE1FC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لاب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بتقديم</w:t>
            </w:r>
            <w:r w:rsidR="005135C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مقال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وأوراق</w:t>
            </w:r>
            <w:r w:rsidR="005135C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عمل في موضوعات المقرر.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الاختبار النصفي.</w:t>
            </w:r>
          </w:p>
          <w:p w:rsidR="006B085C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الاختبار النهائي.</w:t>
            </w:r>
          </w:p>
          <w:p w:rsidR="005135C0" w:rsidRPr="000E0263" w:rsidRDefault="006B085C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العروض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البحثية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5135C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في </w:t>
            </w:r>
            <w:r w:rsidR="000F1279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التشخيص وبرامج العلاج.</w:t>
            </w:r>
            <w:r w:rsidR="005135C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  <w:p w:rsidR="00FE36E5" w:rsidRPr="005135C0" w:rsidRDefault="006B085C" w:rsidP="000E0263">
            <w:pPr>
              <w:spacing w:after="0" w:line="240" w:lineRule="auto"/>
              <w:ind w:left="720"/>
              <w:rPr>
                <w:rFonts w:ascii="Arial" w:hAnsi="Arial" w:cs="AL-Mohanad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والنقاش</w:t>
            </w:r>
            <w:r w:rsidR="005135C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الصفي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135C0" w:rsidRPr="003F2B84" w:rsidRDefault="005135C0" w:rsidP="00BE1FC1">
            <w:pPr>
              <w:tabs>
                <w:tab w:val="right" w:pos="376"/>
              </w:tabs>
              <w:ind w:left="2"/>
              <w:jc w:val="both"/>
              <w:rPr>
                <w:rFonts w:cs="AL-Mohanad Bold"/>
                <w:sz w:val="28"/>
                <w:szCs w:val="28"/>
              </w:rPr>
            </w:pPr>
            <w:r w:rsidRPr="00A874F2">
              <w:rPr>
                <w:rFonts w:cs="AL-Mohanad Bold" w:hint="cs"/>
                <w:b/>
                <w:bCs/>
                <w:sz w:val="28"/>
                <w:szCs w:val="28"/>
                <w:rtl/>
              </w:rPr>
              <w:t>سيكون لدى دارس</w:t>
            </w:r>
            <w:r w:rsidR="00BE1FC1">
              <w:rPr>
                <w:rFonts w:cs="AL-Mohanad Bold" w:hint="cs"/>
                <w:b/>
                <w:bCs/>
                <w:sz w:val="28"/>
                <w:szCs w:val="28"/>
                <w:rtl/>
              </w:rPr>
              <w:t>ي</w:t>
            </w:r>
            <w:r w:rsidRPr="00A874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 المقرر القدرة على</w:t>
            </w:r>
            <w:r w:rsidRPr="003F2B84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5135C0" w:rsidRPr="000E0263" w:rsidRDefault="005135C0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جمع البيانات والمعلومات المتعلقة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بإعاقة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 وإجراء التحليل، والقيام بالتشخيص وتحليل بعض الحالات.</w:t>
            </w:r>
          </w:p>
          <w:p w:rsidR="00FE36E5" w:rsidRPr="005135C0" w:rsidRDefault="005135C0" w:rsidP="000E0263">
            <w:pPr>
              <w:spacing w:after="0" w:line="240" w:lineRule="auto"/>
              <w:ind w:left="720"/>
              <w:rPr>
                <w:lang w:val="en-AU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القيام بدراسة المشكلات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والأعراض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الخاصة بالتوحد والمفارقة بينها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وأعراض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الاضطرابات المشابهة، بناء على دراسة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الأسباب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والأشكال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180BAA" w:rsidRDefault="00FE36E5" w:rsidP="00A409A8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180BA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180BAA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180BA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180BAA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135C0" w:rsidRPr="000E0263" w:rsidRDefault="005135C0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تقديم موضوعات تطرح للنقاش الصفي تشجع على التفكير الن</w:t>
            </w:r>
            <w:r w:rsidR="00BE1FC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اقد والقدرة على البحث عن الحلول تتعلق بموضوعات التوحد.</w:t>
            </w:r>
          </w:p>
          <w:p w:rsidR="005135C0" w:rsidRPr="000E0263" w:rsidRDefault="005135C0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تقديم موضوعات متعلقة بالمقرر ونماذج مختلفة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لإعاقة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التوحد- عرض فيديو به كثير من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أعراض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الإعاقة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- لتمكين الطالبات من أن يكون لديهن خبرة متكاملة في فهم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الإعاقة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وطرح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أرائهن</w:t>
            </w:r>
            <w:r w:rsidR="00A409A8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  <w:p w:rsidR="00FE36E5" w:rsidRPr="00FC6260" w:rsidRDefault="005135C0" w:rsidP="000E0263">
            <w:pPr>
              <w:spacing w:after="0" w:line="240" w:lineRule="auto"/>
              <w:ind w:left="720"/>
              <w:rPr>
                <w:rFonts w:ascii="Arial" w:hAnsi="Arial" w:cs="AL-Mohanad"/>
                <w:bCs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تطوير بعض مكونات المهارات المعرفية-</w:t>
            </w:r>
            <w:r w:rsidR="00A409A8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الإدراكية ضمن</w:t>
            </w:r>
            <w:r w:rsidR="00746FAC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يا من خلال الواجبات في كل ما يتعلق ب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موضوع</w:t>
            </w:r>
            <w:r w:rsidR="00746FAC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التوحد.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3E37F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</w:t>
            </w:r>
            <w:r w:rsidRPr="003E37F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</w:t>
            </w:r>
            <w:r w:rsidRPr="003E37F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A409A8" w:rsidRPr="000E0263" w:rsidRDefault="00A409A8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الواجبات والتكليفات. </w:t>
            </w:r>
          </w:p>
          <w:p w:rsidR="00A409A8" w:rsidRPr="000E0263" w:rsidRDefault="00A409A8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المشاركة بالنقاش الصفي .</w:t>
            </w:r>
          </w:p>
          <w:p w:rsidR="003E37FB" w:rsidRPr="000E0263" w:rsidRDefault="00A409A8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الاختبار النصفي. </w:t>
            </w:r>
          </w:p>
          <w:p w:rsidR="00FE36E5" w:rsidRPr="003E37FB" w:rsidRDefault="00A409A8" w:rsidP="000E0263">
            <w:pPr>
              <w:spacing w:after="0" w:line="240" w:lineRule="auto"/>
              <w:ind w:left="720"/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الاختبار النهائي</w:t>
            </w:r>
            <w:r w:rsidR="003E37FB" w:rsidRPr="003E37F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Pr="003E37F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-وصف لمهارات العلاقات الشخصية والقدرة على تحمل المسؤولية المطلوب 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A409A8" w:rsidRDefault="00A409A8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A409A8" w:rsidRPr="000E0263" w:rsidRDefault="00A409A8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سيكون لدى الط</w:t>
            </w:r>
            <w:r w:rsidR="00BE1FC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لاب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القدرة على العمل بشكل بناء في المجموعة</w:t>
            </w:r>
          </w:p>
          <w:p w:rsidR="00A409A8" w:rsidRPr="000E0263" w:rsidRDefault="00A409A8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تترك الفرصة للطال</w:t>
            </w:r>
            <w:r w:rsidR="00BE1FC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ب لان يكون مسئولا عن تعلمه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الذاتي والذي يتطلب استخدام وسائل للبحث عن المعلومات الجديدة، وجمع المعلومات بالاستعانة بالمختصين,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والإدارات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,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وأولياء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الأمور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وأطفال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 بالمراكز المختلفة.</w:t>
            </w:r>
          </w:p>
          <w:p w:rsidR="00FE36E5" w:rsidRPr="00A409A8" w:rsidRDefault="00A409A8" w:rsidP="000E0263">
            <w:pPr>
              <w:spacing w:after="0" w:line="240" w:lineRule="auto"/>
              <w:ind w:left="720"/>
              <w:rPr>
                <w:rFonts w:ascii="Arial" w:hAnsi="Arial" w:cs="AL-Mohanad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ينبغي أن يكون لدى الطلاب الوعي بالقضايا الأخلاقية والمهنية التي تتضمن القيم والأحكام الأخلاقية بشكل يجعلهن حساسات للآخرين وملتزمات بالقيم وأخلاقيات الممارسة المهنية .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2E0B3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استراتيجيات التعليم المستخدمة في تطوير هذه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E36E5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A409A8" w:rsidRPr="000E0263" w:rsidRDefault="00A409A8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زيارات لمراكز ومعاهد التربية الخاصة وبرامج الدمج خلال الفصل الدراسي. ويتخلل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lastRenderedPageBreak/>
              <w:t xml:space="preserve">ذلك عملية جمع معلومات عن حالات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إعاقة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 من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أولياء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الأمور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,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إدارة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المدرسة , المعلمات, ... الخ.</w:t>
            </w:r>
          </w:p>
          <w:p w:rsidR="00FE36E5" w:rsidRPr="00A409A8" w:rsidRDefault="00BE1FC1" w:rsidP="000E0263">
            <w:pPr>
              <w:spacing w:after="0" w:line="240" w:lineRule="auto"/>
              <w:ind w:left="720"/>
              <w:rPr>
                <w:rFonts w:ascii="Arial" w:hAnsi="Arial" w:cs="AL-Mohanad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تكليف الطالب بالمشاركة في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إعداد</w:t>
            </w:r>
            <w:r w:rsidR="00A409A8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وتنفيذ محاضر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</w:t>
            </w:r>
            <w:r w:rsidR="00A409A8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ت تثقيفية خارجية-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لإرشاد</w:t>
            </w:r>
            <w:r w:rsidR="00A409A8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العاملين بمراكز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الإعاقة</w:t>
            </w:r>
            <w:r w:rsidR="00A409A8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وأولياء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أمور</w:t>
            </w:r>
            <w:r w:rsidR="00A409A8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حالات</w:t>
            </w:r>
            <w:r w:rsidR="00A409A8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التوحد.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9D1AE0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9D1AE0" w:rsidRPr="000E0263" w:rsidRDefault="00A9259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الإطلاع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على التقارير المقدمة عن تلك الزيارات.</w:t>
            </w:r>
          </w:p>
          <w:p w:rsidR="00FE36E5" w:rsidRPr="000E0263" w:rsidRDefault="00BE1FC1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عرض دراسات الطلاب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وبحوثهم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الذاتية ودراستها.</w:t>
            </w:r>
          </w:p>
          <w:p w:rsidR="009D1AE0" w:rsidRPr="009D1AE0" w:rsidRDefault="00BE1FC1" w:rsidP="000E0263">
            <w:pPr>
              <w:spacing w:after="0" w:line="240" w:lineRule="auto"/>
              <w:ind w:left="720"/>
              <w:rPr>
                <w:lang w:val="en-AU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ملاحظة الطلاب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أثناء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الزيارات الميدانية, والاستفاد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ة من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أراء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العاملين بالمراكز عنهم</w:t>
            </w:r>
            <w:r w:rsidR="009D1AE0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A409A8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6D3DAB" w:rsidRDefault="00FE36E5" w:rsidP="00A409A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9D1AE0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9D1AE0" w:rsidRPr="000E0263" w:rsidRDefault="00A9259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أن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يكون</w:t>
            </w:r>
            <w:r w:rsidR="00BE1FC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لدى الطالب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القدرة على التواصل مع الفئات التي تعاني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إعاقة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التوحد وفهم المشكلة.</w:t>
            </w:r>
          </w:p>
          <w:p w:rsidR="009D1AE0" w:rsidRPr="000E0263" w:rsidRDefault="00A9259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أن</w:t>
            </w:r>
            <w:r w:rsidR="00BE1FC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يكون لدى الطالب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المعرفة الكافية ف</w:t>
            </w:r>
            <w:r w:rsidR="00BE1FC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ي التواصل مع الفئة والمحيطين بها, بما يمكنه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من جمع المعلومات وتفسيرها. </w:t>
            </w:r>
          </w:p>
          <w:p w:rsidR="009D1AE0" w:rsidRPr="000E0263" w:rsidRDefault="00A9259D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أن</w:t>
            </w:r>
            <w:r w:rsidR="00BE1FC1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يكون لدى الطالب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قدرة على تطوير برامج بسيطة لحل بعض مشكلات التوحد.</w:t>
            </w:r>
          </w:p>
          <w:p w:rsidR="00FE36E5" w:rsidRPr="00FC6260" w:rsidRDefault="00BE1FC1" w:rsidP="000E0263">
            <w:pPr>
              <w:spacing w:after="0" w:line="240" w:lineRule="auto"/>
              <w:ind w:left="720"/>
              <w:rPr>
                <w:rFonts w:ascii="Arial" w:hAnsi="Arial" w:cs="AL-Mohanad"/>
                <w:bCs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سيكون لدى الطالب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الخلفية الكافية في الأساليب التشخيصية المستخدمة بمراكز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الإعاقة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والتي تساعد في تفسير مشكلات التوحد وتقديم الحلول</w:t>
            </w:r>
            <w:r w:rsidR="009D1AE0" w:rsidRPr="003F2B84">
              <w:rPr>
                <w:rFonts w:cs="AL-Mohanad Bold" w:hint="cs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6B12C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6B12C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FE36E5" w:rsidRPr="00180BAA" w:rsidRDefault="00180BAA" w:rsidP="000E0263">
            <w:pPr>
              <w:spacing w:after="0" w:line="240" w:lineRule="auto"/>
              <w:ind w:left="720"/>
              <w:rPr>
                <w:rFonts w:ascii="Arial" w:hAnsi="Arial" w:cs="AL-Mohanad"/>
                <w:b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المحاضرات, والعروض الصفية, والعمل المباشر مع بعض الفئات خلال الزيارات الميدانية</w:t>
            </w:r>
          </w:p>
        </w:tc>
      </w:tr>
      <w:tr w:rsidR="00FE36E5" w:rsidRPr="00FC6260" w:rsidTr="00A409A8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  <w:r w:rsidRPr="0058472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58472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E36E5" w:rsidRPr="009D1AE0" w:rsidRDefault="000772DE" w:rsidP="000E0263">
            <w:pPr>
              <w:spacing w:after="0" w:line="240" w:lineRule="auto"/>
              <w:ind w:left="72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سوف يتم 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تقديم عدد من الموضوعات التي تتناول مشكلات التوحد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وأعراضه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, وكيفية تشخيصه وعلاجه. وتطبيق ذلك مع بعض الفئات, وتمهير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الطالب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في كيفية التواصل 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مع حالات التوحد بحسب ما درس وتدرب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عليه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أثناء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الدراس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ة</w:t>
            </w:r>
            <w:r w:rsidR="009D1AE0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E0" w:rsidRPr="0058472F" w:rsidRDefault="00FE36E5" w:rsidP="009D1AE0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Pr="0058472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58472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توصيف للمهارات الحركية </w:t>
            </w:r>
            <w:r w:rsidRPr="0058472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النفسية </w:t>
            </w:r>
            <w:r w:rsidRPr="0058472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المراد تنميتها ومستوى الأداء المطلوب</w:t>
            </w:r>
            <w:r w:rsidRPr="0058472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58472F" w:rsidRPr="000E0263" w:rsidRDefault="009D1AE0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كيفية فهم وتفسير </w:t>
            </w:r>
            <w:r w:rsidR="004D16D7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السلوك الكلامي لدى التوحدين</w:t>
            </w:r>
            <w:r w:rsidR="000772DE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, واكتساب الطالب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المهارة اللازمة لتطوير القدرة الكلامية لهذه الفئات من خلال التفاعل النشط مع كل فئة.</w:t>
            </w:r>
          </w:p>
          <w:p w:rsidR="00FE36E5" w:rsidRPr="0058472F" w:rsidRDefault="009D1AE0" w:rsidP="000E0263">
            <w:pPr>
              <w:spacing w:after="0" w:line="240" w:lineRule="auto"/>
              <w:ind w:left="720"/>
              <w:rPr>
                <w:rFonts w:ascii="Arial" w:hAnsi="Arial" w:cs="AL-Mohanad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التدرب على المواجهة وتقديم المعلومة وتبادل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الأفكار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والحوار</w:t>
            </w:r>
            <w:r w:rsidR="004D16D7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  <w:r w:rsidRPr="0058472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58472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58472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4D16D7" w:rsidRPr="00294610" w:rsidRDefault="004D16D7" w:rsidP="000E0263">
            <w:pPr>
              <w:spacing w:after="0" w:line="240" w:lineRule="auto"/>
              <w:ind w:left="72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الزيارة الميدانية </w:t>
            </w:r>
            <w:r w:rsidR="000772DE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والمحاضرات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الإرشادية</w:t>
            </w:r>
            <w:r w:rsidR="000772DE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التي يكلف بها الطلاب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  <w:p w:rsidR="00FE36E5" w:rsidRPr="00FC6260" w:rsidRDefault="00FE36E5" w:rsidP="00A409A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FE36E5" w:rsidRPr="00FC6260" w:rsidTr="00A409A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58472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طرق تقويم المهارات الحركية </w:t>
            </w:r>
            <w:r w:rsidRPr="0058472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النفسية </w:t>
            </w:r>
            <w:r w:rsidRPr="0058472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4D16D7" w:rsidRPr="000E0263" w:rsidRDefault="004D16D7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مراقبة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أداء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0772DE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الطلاب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, وملاحظة ردود </w:t>
            </w:r>
            <w:r w:rsidR="00A9259D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أفعال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0772DE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حالات التوحد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عند اتصال الط</w:t>
            </w:r>
            <w:r w:rsidR="000772DE"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لاب بهم</w:t>
            </w: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  <w:p w:rsidR="00FE36E5" w:rsidRPr="000E0263" w:rsidRDefault="004D16D7" w:rsidP="000E0263">
            <w:pPr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التقارير التي تعدها الطالبات عن هذه الزيارات.</w:t>
            </w:r>
          </w:p>
          <w:p w:rsidR="000772DE" w:rsidRPr="000772DE" w:rsidRDefault="000772DE" w:rsidP="000E0263">
            <w:pPr>
              <w:spacing w:after="0" w:line="240" w:lineRule="auto"/>
              <w:ind w:left="720"/>
              <w:rPr>
                <w:sz w:val="28"/>
                <w:szCs w:val="28"/>
                <w:lang w:val="en-AU"/>
              </w:rPr>
            </w:pPr>
            <w:r w:rsidRPr="000E0263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العروض البحثية للطلاب.</w:t>
            </w:r>
          </w:p>
        </w:tc>
      </w:tr>
      <w:tr w:rsidR="00FE36E5" w:rsidRPr="00FC6260" w:rsidTr="00A409A8">
        <w:tblPrEx>
          <w:tblLook w:val="0000"/>
        </w:tblPrEx>
        <w:tc>
          <w:tcPr>
            <w:tcW w:w="8648" w:type="dxa"/>
            <w:gridSpan w:val="4"/>
          </w:tcPr>
          <w:p w:rsidR="00FE36E5" w:rsidRPr="00FC6260" w:rsidRDefault="00FE36E5" w:rsidP="00A409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FE36E5" w:rsidRPr="00FC6260" w:rsidRDefault="00FE36E5" w:rsidP="00A409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lastRenderedPageBreak/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FE36E5" w:rsidRPr="00FC6260" w:rsidTr="000E0263">
        <w:tblPrEx>
          <w:tblLook w:val="0000"/>
        </w:tblPrEx>
        <w:tc>
          <w:tcPr>
            <w:tcW w:w="958" w:type="dxa"/>
          </w:tcPr>
          <w:p w:rsidR="00FE36E5" w:rsidRPr="00FC6260" w:rsidRDefault="00FE36E5" w:rsidP="00A409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lastRenderedPageBreak/>
              <w:t>التقويم</w:t>
            </w:r>
          </w:p>
        </w:tc>
        <w:tc>
          <w:tcPr>
            <w:tcW w:w="5138" w:type="dxa"/>
          </w:tcPr>
          <w:p w:rsidR="00FE36E5" w:rsidRPr="00FC6260" w:rsidRDefault="00FE36E5" w:rsidP="00A409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342" w:type="dxa"/>
          </w:tcPr>
          <w:p w:rsidR="00FE36E5" w:rsidRPr="00FC6260" w:rsidRDefault="00FE36E5" w:rsidP="00A409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FE36E5" w:rsidRPr="00FC6260" w:rsidRDefault="00FE36E5" w:rsidP="00A409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FE36E5" w:rsidRPr="00FC6260" w:rsidTr="000E0263">
        <w:tblPrEx>
          <w:tblLook w:val="0000"/>
        </w:tblPrEx>
        <w:trPr>
          <w:trHeight w:val="260"/>
        </w:trPr>
        <w:tc>
          <w:tcPr>
            <w:tcW w:w="958" w:type="dxa"/>
          </w:tcPr>
          <w:p w:rsidR="00FE36E5" w:rsidRPr="00FC6260" w:rsidRDefault="00FE36E5" w:rsidP="00A409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138" w:type="dxa"/>
          </w:tcPr>
          <w:p w:rsidR="00FE36E5" w:rsidRPr="000E0263" w:rsidRDefault="004D16D7" w:rsidP="00A409A8">
            <w:pPr>
              <w:spacing w:line="216" w:lineRule="auto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كتابة مقال يتناول اخر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الأبحاث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عن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أسباب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التوحد</w:t>
            </w:r>
          </w:p>
        </w:tc>
        <w:tc>
          <w:tcPr>
            <w:tcW w:w="1342" w:type="dxa"/>
          </w:tcPr>
          <w:p w:rsidR="00FE36E5" w:rsidRPr="000E0263" w:rsidRDefault="00BC0D6D" w:rsidP="00A409A8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الاسبوع الخامس</w:t>
            </w:r>
          </w:p>
        </w:tc>
        <w:tc>
          <w:tcPr>
            <w:tcW w:w="1210" w:type="dxa"/>
          </w:tcPr>
          <w:p w:rsidR="00FE36E5" w:rsidRPr="000E0263" w:rsidRDefault="004D16D7" w:rsidP="00A409A8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FE36E5" w:rsidRPr="00FC6260" w:rsidTr="000E0263">
        <w:tblPrEx>
          <w:tblLook w:val="0000"/>
        </w:tblPrEx>
        <w:trPr>
          <w:trHeight w:val="260"/>
        </w:trPr>
        <w:tc>
          <w:tcPr>
            <w:tcW w:w="958" w:type="dxa"/>
          </w:tcPr>
          <w:p w:rsidR="00FE36E5" w:rsidRPr="00FC6260" w:rsidRDefault="00FE36E5" w:rsidP="00A409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138" w:type="dxa"/>
          </w:tcPr>
          <w:p w:rsidR="00FE36E5" w:rsidRPr="000E0263" w:rsidRDefault="004D16D7" w:rsidP="000772DE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المشاركة في تقديم يوم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إرشادي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للعاملين مع فئة التوحدين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وأولياء</w:t>
            </w:r>
            <w:r w:rsidR="000772DE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الأمور</w:t>
            </w: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342" w:type="dxa"/>
          </w:tcPr>
          <w:p w:rsidR="00FE36E5" w:rsidRPr="000E0263" w:rsidRDefault="00BC0D6D" w:rsidP="00A409A8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الاسبوع العاشر</w:t>
            </w:r>
          </w:p>
        </w:tc>
        <w:tc>
          <w:tcPr>
            <w:tcW w:w="1210" w:type="dxa"/>
          </w:tcPr>
          <w:p w:rsidR="00FE36E5" w:rsidRPr="000E0263" w:rsidRDefault="004D16D7" w:rsidP="000772DE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0772DE"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0</w:t>
            </w: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FE36E5" w:rsidRPr="00FC6260" w:rsidTr="000E0263">
        <w:tblPrEx>
          <w:tblLook w:val="0000"/>
        </w:tblPrEx>
        <w:trPr>
          <w:trHeight w:val="260"/>
        </w:trPr>
        <w:tc>
          <w:tcPr>
            <w:tcW w:w="958" w:type="dxa"/>
          </w:tcPr>
          <w:p w:rsidR="00FE36E5" w:rsidRPr="00FC6260" w:rsidRDefault="00FE36E5" w:rsidP="00A409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138" w:type="dxa"/>
          </w:tcPr>
          <w:p w:rsidR="00FE36E5" w:rsidRPr="000E0263" w:rsidRDefault="00A9259D" w:rsidP="000772DE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إعداد</w:t>
            </w:r>
            <w:r w:rsidR="00882C3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ملخص واحد من البرامج المست</w:t>
            </w:r>
            <w:r w:rsidR="000772DE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خدمة مع التوحدين وعرضها على الطلاب</w:t>
            </w:r>
            <w:r w:rsidR="00882C3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- عمل جماعي.</w:t>
            </w:r>
          </w:p>
        </w:tc>
        <w:tc>
          <w:tcPr>
            <w:tcW w:w="1342" w:type="dxa"/>
          </w:tcPr>
          <w:p w:rsidR="00FE36E5" w:rsidRPr="000E0263" w:rsidRDefault="00BC0D6D" w:rsidP="00A409A8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الاسبوع الثالث عشر</w:t>
            </w:r>
          </w:p>
        </w:tc>
        <w:tc>
          <w:tcPr>
            <w:tcW w:w="1210" w:type="dxa"/>
          </w:tcPr>
          <w:p w:rsidR="00FE36E5" w:rsidRPr="000E0263" w:rsidRDefault="00882C37" w:rsidP="00A409A8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5%</w:t>
            </w:r>
          </w:p>
        </w:tc>
      </w:tr>
      <w:tr w:rsidR="00FE36E5" w:rsidRPr="00FC6260" w:rsidTr="000E0263">
        <w:tblPrEx>
          <w:tblLook w:val="0000"/>
        </w:tblPrEx>
        <w:trPr>
          <w:trHeight w:val="260"/>
        </w:trPr>
        <w:tc>
          <w:tcPr>
            <w:tcW w:w="958" w:type="dxa"/>
          </w:tcPr>
          <w:p w:rsidR="00FE36E5" w:rsidRPr="00FC6260" w:rsidRDefault="00FE36E5" w:rsidP="00A409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5138" w:type="dxa"/>
          </w:tcPr>
          <w:p w:rsidR="00FE36E5" w:rsidRPr="000E0263" w:rsidRDefault="00882C37" w:rsidP="00A409A8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342" w:type="dxa"/>
          </w:tcPr>
          <w:p w:rsidR="00FE36E5" w:rsidRPr="000E0263" w:rsidRDefault="00BC0D6D" w:rsidP="00A409A8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 xml:space="preserve">الاسبوع الثامن </w:t>
            </w:r>
          </w:p>
        </w:tc>
        <w:tc>
          <w:tcPr>
            <w:tcW w:w="1210" w:type="dxa"/>
          </w:tcPr>
          <w:p w:rsidR="00FE36E5" w:rsidRPr="000E0263" w:rsidRDefault="00882C37" w:rsidP="000772DE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0772DE"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5</w:t>
            </w: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FE36E5" w:rsidRPr="00FC6260" w:rsidTr="000E0263">
        <w:tblPrEx>
          <w:tblLook w:val="0000"/>
        </w:tblPrEx>
        <w:trPr>
          <w:trHeight w:val="260"/>
        </w:trPr>
        <w:tc>
          <w:tcPr>
            <w:tcW w:w="958" w:type="dxa"/>
          </w:tcPr>
          <w:p w:rsidR="00FE36E5" w:rsidRPr="00FC6260" w:rsidRDefault="00FE36E5" w:rsidP="00A409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5138" w:type="dxa"/>
          </w:tcPr>
          <w:p w:rsidR="00FE36E5" w:rsidRPr="000E0263" w:rsidRDefault="00882C37" w:rsidP="00A409A8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  <w:tc>
          <w:tcPr>
            <w:tcW w:w="1342" w:type="dxa"/>
          </w:tcPr>
          <w:p w:rsidR="00FE36E5" w:rsidRPr="000E0263" w:rsidRDefault="00BC0D6D" w:rsidP="00A409A8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الاسبوع النهائى</w:t>
            </w:r>
          </w:p>
        </w:tc>
        <w:tc>
          <w:tcPr>
            <w:tcW w:w="1210" w:type="dxa"/>
          </w:tcPr>
          <w:p w:rsidR="00FE36E5" w:rsidRPr="000E0263" w:rsidRDefault="00882C37" w:rsidP="00A409A8">
            <w:pPr>
              <w:spacing w:line="216" w:lineRule="auto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50%</w:t>
            </w:r>
          </w:p>
        </w:tc>
      </w:tr>
    </w:tbl>
    <w:p w:rsidR="00FE36E5" w:rsidRPr="006D3DAB" w:rsidRDefault="00FE36E5" w:rsidP="00FE36E5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FE36E5" w:rsidRPr="00FC6260" w:rsidTr="00A409A8">
        <w:tc>
          <w:tcPr>
            <w:tcW w:w="8694" w:type="dxa"/>
          </w:tcPr>
          <w:p w:rsidR="00FE36E5" w:rsidRPr="00FC6260" w:rsidRDefault="00FE36E5" w:rsidP="000772DE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</w:t>
            </w:r>
            <w:r w:rsidR="000772DE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="000772DE">
              <w:rPr>
                <w:rFonts w:ascii="Arial" w:hAnsi="Arial" w:cs="AL-Mohanad"/>
                <w:sz w:val="28"/>
                <w:szCs w:val="28"/>
                <w:rtl/>
              </w:rPr>
              <w:t>سبوع</w:t>
            </w:r>
            <w:r w:rsidR="000772DE">
              <w:rPr>
                <w:rFonts w:ascii="Arial" w:hAnsi="Arial" w:cs="AL-Mohanad" w:hint="cs"/>
                <w:sz w:val="28"/>
                <w:szCs w:val="28"/>
                <w:rtl/>
              </w:rPr>
              <w:t xml:space="preserve"> هو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E36E5" w:rsidRPr="00882C37" w:rsidRDefault="000772DE" w:rsidP="00882C37">
            <w:pPr>
              <w:pStyle w:val="BodyText3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ساعتين </w:t>
            </w:r>
            <w:r w:rsidR="00A9259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أسبوعيتين</w:t>
            </w:r>
          </w:p>
          <w:p w:rsidR="00FE36E5" w:rsidRPr="00FC6260" w:rsidRDefault="00FE36E5" w:rsidP="00A409A8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FE36E5" w:rsidRPr="006D3DAB" w:rsidRDefault="00FE36E5" w:rsidP="00FE36E5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FE36E5" w:rsidRPr="00FC6260" w:rsidTr="00A409A8">
        <w:tc>
          <w:tcPr>
            <w:tcW w:w="9356" w:type="dxa"/>
          </w:tcPr>
          <w:p w:rsidR="00FE36E5" w:rsidRPr="00FC6260" w:rsidRDefault="00FE36E5" w:rsidP="00A409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E36E5" w:rsidRPr="00FC6260" w:rsidRDefault="00FE36E5" w:rsidP="00A409A8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FE36E5" w:rsidRPr="00FC6260" w:rsidTr="00A409A8">
        <w:tc>
          <w:tcPr>
            <w:tcW w:w="9356" w:type="dxa"/>
          </w:tcPr>
          <w:p w:rsidR="00FE36E5" w:rsidRPr="00FC6260" w:rsidRDefault="00FE36E5" w:rsidP="00A409A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="00882C37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المرجع الرئيس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E36E5" w:rsidRPr="003816D7" w:rsidRDefault="00882C37" w:rsidP="00A409A8">
            <w:pPr>
              <w:spacing w:before="240"/>
              <w:rPr>
                <w:rFonts w:ascii="Arial" w:hAnsi="Arial" w:cs="AL-Mohanad"/>
                <w:rtl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وفاء علي الشامي,</w:t>
            </w:r>
            <w:r w:rsidR="000772DE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(2002م)</w:t>
            </w:r>
            <w:r w:rsidR="003816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-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خفايا التوحد</w:t>
            </w:r>
            <w:r w:rsidR="000772DE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إشكاله</w:t>
            </w:r>
            <w:r w:rsidR="003816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,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أسبابه</w:t>
            </w:r>
            <w:r w:rsidR="003816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, وتشخيصه (الجزء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الأول</w:t>
            </w:r>
            <w:r w:rsidR="003816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والثاني) </w:t>
            </w:r>
            <w:r w:rsidR="003816D7"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t>–</w:t>
            </w:r>
            <w:r w:rsidR="003816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مكتبة العبيكان </w:t>
            </w:r>
            <w:r w:rsidR="003816D7"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t>–</w:t>
            </w:r>
            <w:r w:rsidR="003816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الرياض</w:t>
            </w:r>
            <w:r w:rsidR="003816D7" w:rsidRPr="003816D7">
              <w:rPr>
                <w:rFonts w:ascii="Arial" w:hAnsi="Arial" w:cs="AL-Mohanad" w:hint="cs"/>
                <w:rtl/>
              </w:rPr>
              <w:t>.</w:t>
            </w:r>
          </w:p>
        </w:tc>
      </w:tr>
      <w:tr w:rsidR="00FE36E5" w:rsidRPr="00FC6260" w:rsidTr="00A409A8">
        <w:tc>
          <w:tcPr>
            <w:tcW w:w="9356" w:type="dxa"/>
          </w:tcPr>
          <w:p w:rsidR="00FE36E5" w:rsidRPr="00FC6260" w:rsidRDefault="00FE36E5" w:rsidP="00A409A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882C37" w:rsidRPr="000E0263" w:rsidRDefault="00FE36E5" w:rsidP="00882C3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882C3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عثمان لبيب فراج,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الإعاقات</w:t>
            </w:r>
            <w:r w:rsidR="00882C3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الذهنية في الطفولة المبكرة, المجلس العربي للطفولة والتنمية.</w:t>
            </w:r>
          </w:p>
          <w:p w:rsidR="00882C37" w:rsidRPr="000E0263" w:rsidRDefault="00882C37" w:rsidP="00882C3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جمال الخطيب ومنى الحديدي, التدخل المبكر- مقدمة في التربية الخاص, دار الفكر للطباعة والنشر,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الأردن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, 1998م.</w:t>
            </w:r>
          </w:p>
          <w:p w:rsidR="00FE36E5" w:rsidRPr="000E0263" w:rsidRDefault="00882C37" w:rsidP="00882C37">
            <w:pPr>
              <w:pStyle w:val="ListParagraph"/>
              <w:numPr>
                <w:ilvl w:val="0"/>
                <w:numId w:val="15"/>
              </w:numPr>
              <w:spacing w:before="240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lastRenderedPageBreak/>
              <w:t xml:space="preserve">الهامي عبد العزيز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وآخرون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, الذاتوية لدى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الأطفال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, القاهرة, 2001م.</w:t>
            </w:r>
          </w:p>
          <w:p w:rsidR="003816D7" w:rsidRPr="000E0263" w:rsidRDefault="003816D7" w:rsidP="000E026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عادل عبدالله محمد(2002م)-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الأطفال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التوحديون- دراسات تشخيصية وبرامجية 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t>–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سلسلة ذوي الاحتياجات الخاصة- دار الرشاد- القاهرة.</w:t>
            </w:r>
          </w:p>
          <w:p w:rsidR="003816D7" w:rsidRPr="000E0263" w:rsidRDefault="003816D7" w:rsidP="000E026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عبدالرحمن سليمان (200م)- محاولة لفهم الذاتوية (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إعاقة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التوحد عند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الأطفال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) 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t>–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مكتبة زهراء الشرق 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t>–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القاهرة.</w:t>
            </w:r>
          </w:p>
          <w:p w:rsidR="003816D7" w:rsidRPr="00882C37" w:rsidRDefault="003816D7" w:rsidP="000E026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فضيلة توفيق الراوي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وأمال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صالح حماد (1999م)- التوحد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الإعاقة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الغامضة- قطر.</w:t>
            </w:r>
          </w:p>
        </w:tc>
      </w:tr>
      <w:tr w:rsidR="00FE36E5" w:rsidRPr="00FC6260" w:rsidTr="00A409A8">
        <w:tc>
          <w:tcPr>
            <w:tcW w:w="9356" w:type="dxa"/>
          </w:tcPr>
          <w:p w:rsidR="00FE36E5" w:rsidRPr="00FC6260" w:rsidRDefault="00FE36E5" w:rsidP="00A409A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94E4B" w:rsidRPr="000E0263" w:rsidRDefault="00694E4B" w:rsidP="000E026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t>منتديات شبكة الخليج لذوي الحاجات الخاصة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9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http://www.gulfnet.ws/vb/index.php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الأمانة العامة للتربية الخاصة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10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http://www.moe.gov.sa/se/index.htm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 xml:space="preserve">لغة الإشارة الوصفية الكويتية والإعاقات الأخرى 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11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http://www.mym.4mg.com</w:t>
              </w:r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rtl/>
                  <w:lang w:bidi="ar-EG"/>
                </w:rPr>
                <w:t>/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 xml:space="preserve">ملتقى التربية الخاصة 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12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http://d1d.net/1/sites/taigar/saam.htm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 xml:space="preserve">القاموس الاشاري العربي للصم 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13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http://go.to/alamal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عالم المكفوفين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14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http://www.mkfofon.com</w:t>
              </w:r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rtl/>
                  <w:lang w:bidi="ar-EG"/>
                </w:rPr>
                <w:t>/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الجمعية البحرينية لمتلازمة داون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 xml:space="preserve">يقدم العديد من المعلومات الهامة عن أطفال متلازمة داون ,وقسم عن الفتاوى للمعوقين 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15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http://www.bdss.org/page-3.htm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 xml:space="preserve">صعوبات التعلم 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موقع باللغة الإنجليزية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16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http://www.ldonline.org/ld_indepth/a...ssessment.html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الإعاقة العقلية  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موقع باللغة الإنجليزية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17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http://mentalhelp.net</w:t>
              </w:r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rtl/>
                  <w:lang w:bidi="ar-EG"/>
                </w:rPr>
                <w:t>/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 xml:space="preserve">التوحد 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موقع باللغة الإنجليزية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18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http://www.crosswinds.net/notfound.php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معدات طبية للمعوقين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19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http://www.caremedicalequipment.com</w:t>
              </w:r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rtl/>
                  <w:lang w:bidi="ar-EG"/>
                </w:rPr>
                <w:t>/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 xml:space="preserve">جامعة الملك سعود - السعودية 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كلية التربية الخاصة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20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http://www.ksu.edu.sa/colleges/edu/spesldept.htm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جامعة الامارات العربية المتحدة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قسم التربية الخاصة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21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http://www.fedu.uaeu.ac.ae/se/index.html</w:t>
              </w:r>
            </w:hyperlink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  <w:t>الجامعة الاردنية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lastRenderedPageBreak/>
              <w:t>قسم التربية الخاصة</w:t>
            </w: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br/>
            </w:r>
            <w:hyperlink r:id="rId22" w:tgtFrame="_blank" w:history="1">
              <w:r w:rsidRPr="000E0263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  <w:lang w:bidi="ar-EG"/>
                </w:rPr>
                <w:t>http://www.ju.edu.jo/faculties/post/studyplans/52.html</w:t>
              </w:r>
            </w:hyperlink>
          </w:p>
          <w:p w:rsidR="00694E4B" w:rsidRPr="00C24FA8" w:rsidRDefault="00694E4B" w:rsidP="000E0263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</w:pPr>
            <w:r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  <w:t>بالإضافة الى قواعد المعلومات المتاحة على شبكة الانترنت من خلال اشتراكات الجامعة في عدد من المواقع التعلي</w:t>
            </w:r>
            <w:r w:rsidRPr="00C24FA8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مية</w:t>
            </w:r>
          </w:p>
          <w:p w:rsidR="00FE36E5" w:rsidRPr="00FC6260" w:rsidRDefault="00FE36E5" w:rsidP="00A409A8">
            <w:pPr>
              <w:spacing w:before="24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FE36E5" w:rsidRPr="00FC6260" w:rsidTr="00A409A8">
        <w:tc>
          <w:tcPr>
            <w:tcW w:w="9356" w:type="dxa"/>
          </w:tcPr>
          <w:p w:rsidR="00FE36E5" w:rsidRPr="00FC6260" w:rsidRDefault="00FE36E5" w:rsidP="00A409A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E36E5" w:rsidRPr="00882C37" w:rsidRDefault="00882C37" w:rsidP="00882C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عروض فيديو لحالات التوحد وجلسات تدريبية لتوحدين بمراكز متخصصة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أجنبية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وعربية</w:t>
            </w:r>
            <w:r w:rsidRPr="00882C37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FE36E5" w:rsidRPr="00FC6260" w:rsidRDefault="00FE36E5" w:rsidP="00A409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FE36E5" w:rsidRPr="00103CE1" w:rsidRDefault="00FE36E5" w:rsidP="00FE36E5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FE36E5" w:rsidRPr="00FC6260" w:rsidTr="00A409A8">
        <w:tc>
          <w:tcPr>
            <w:tcW w:w="9356" w:type="dxa"/>
          </w:tcPr>
          <w:p w:rsidR="00FE36E5" w:rsidRPr="00D04173" w:rsidRDefault="00FE36E5" w:rsidP="003816D7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D0417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متطلبات  المقرر الدراسي  </w:t>
            </w:r>
          </w:p>
          <w:p w:rsidR="00FE36E5" w:rsidRPr="00FC6260" w:rsidRDefault="00FE36E5" w:rsidP="00A409A8">
            <w:pPr>
              <w:pStyle w:val="Heading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FE36E5" w:rsidRPr="00FC6260" w:rsidTr="00A409A8">
        <w:tc>
          <w:tcPr>
            <w:tcW w:w="9356" w:type="dxa"/>
          </w:tcPr>
          <w:p w:rsidR="00FE36E5" w:rsidRPr="00D04173" w:rsidRDefault="00FE36E5" w:rsidP="00A409A8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D0417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Pr="00D0417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</w:t>
            </w:r>
            <w:r w:rsidRPr="00D0417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باني</w:t>
            </w:r>
            <w:r w:rsidRPr="00D0417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(قاعات المحاضرات، المختبرات،...الخ)</w:t>
            </w:r>
            <w:r w:rsidRPr="00D0417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FE36E5" w:rsidRPr="002355A2" w:rsidRDefault="00FE36E5" w:rsidP="00A409A8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3816D7" w:rsidRPr="000E0263" w:rsidRDefault="00A9259D" w:rsidP="003C003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إعداد</w:t>
            </w:r>
            <w:r w:rsidR="003816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قاعة تحتوي عدد من المقاعد</w:t>
            </w:r>
            <w:r w:rsidR="00882C3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يتناسب وعدد الط</w:t>
            </w:r>
            <w:r w:rsidR="003816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لاب.</w:t>
            </w:r>
          </w:p>
          <w:p w:rsidR="00FE36E5" w:rsidRPr="000E0263" w:rsidRDefault="00A9259D" w:rsidP="003C003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إعداد</w:t>
            </w:r>
            <w:r w:rsidR="003816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مختبر التربية الخاصة بخاصية </w:t>
            </w:r>
            <w:r w:rsidR="003816D7" w:rsidRPr="000E0263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lang w:bidi="ar-EG"/>
              </w:rPr>
              <w:t>One side mirror</w:t>
            </w:r>
            <w:r w:rsidR="00882C3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.</w:t>
            </w:r>
          </w:p>
          <w:p w:rsidR="003816D7" w:rsidRPr="000E0263" w:rsidRDefault="00A9259D" w:rsidP="003C003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إعداد</w:t>
            </w:r>
            <w:r w:rsidR="002355A2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مقاييس تشخيص التوحد.</w:t>
            </w:r>
          </w:p>
          <w:p w:rsidR="002355A2" w:rsidRPr="003C003B" w:rsidRDefault="002355A2" w:rsidP="003C003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توفير بعض البرامج العلاجية والتعليمية (م.بيكس وتيتش).</w:t>
            </w:r>
          </w:p>
        </w:tc>
      </w:tr>
      <w:tr w:rsidR="00FE36E5" w:rsidRPr="00FC6260" w:rsidTr="00A409A8">
        <w:tc>
          <w:tcPr>
            <w:tcW w:w="9356" w:type="dxa"/>
          </w:tcPr>
          <w:p w:rsidR="00FE36E5" w:rsidRPr="003C003B" w:rsidRDefault="00FE36E5" w:rsidP="003C003B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D435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FD435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مصادر الحاسب الآلي</w:t>
            </w:r>
            <w:r w:rsidRPr="00FD435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FE36E5" w:rsidRPr="00FC6260" w:rsidRDefault="00882C37" w:rsidP="000E026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توفير جهاز حاسوب</w:t>
            </w:r>
            <w:r w:rsidR="00FD435C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واحد على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الأقل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لعروض البروجكتور</w:t>
            </w:r>
          </w:p>
        </w:tc>
      </w:tr>
      <w:tr w:rsidR="00FE36E5" w:rsidRPr="00FC6260" w:rsidTr="00A409A8">
        <w:tc>
          <w:tcPr>
            <w:tcW w:w="9356" w:type="dxa"/>
          </w:tcPr>
          <w:p w:rsidR="00FE36E5" w:rsidRPr="003C003B" w:rsidRDefault="00FE36E5" w:rsidP="003C003B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FD435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FD435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مصادر أخرى</w:t>
            </w:r>
          </w:p>
        </w:tc>
      </w:tr>
    </w:tbl>
    <w:p w:rsidR="00FE36E5" w:rsidRPr="00FC6260" w:rsidRDefault="00FE36E5" w:rsidP="00FE36E5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FE36E5" w:rsidRPr="00FC6260" w:rsidTr="00A409A8">
        <w:tc>
          <w:tcPr>
            <w:tcW w:w="9356" w:type="dxa"/>
          </w:tcPr>
          <w:p w:rsidR="00FE36E5" w:rsidRPr="00FC6260" w:rsidRDefault="00FE36E5" w:rsidP="00FD435C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D435C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استراتيجيات الحصول على التغذية الراجعة من الطلاب بخصوص فعالية التدريس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E36E5" w:rsidRPr="000E0263" w:rsidRDefault="003258D7" w:rsidP="003258D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النقاش الصفي.</w:t>
            </w:r>
          </w:p>
          <w:p w:rsidR="003258D7" w:rsidRPr="003258D7" w:rsidRDefault="00A9259D" w:rsidP="003258D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وأسئلة</w:t>
            </w:r>
            <w:r w:rsidR="003C003B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الطلاب</w:t>
            </w:r>
            <w:r w:rsidR="003258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واستفسارات</w:t>
            </w:r>
            <w:r w:rsidR="003C003B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هم</w:t>
            </w:r>
            <w:r w:rsidR="003258D7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  <w:p w:rsidR="00FE36E5" w:rsidRPr="00FC6260" w:rsidRDefault="00FE36E5" w:rsidP="00A409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FE36E5" w:rsidRPr="00FC6260" w:rsidTr="00A409A8">
        <w:tc>
          <w:tcPr>
            <w:tcW w:w="9356" w:type="dxa"/>
          </w:tcPr>
          <w:p w:rsidR="00FE36E5" w:rsidRPr="00FC6260" w:rsidRDefault="00FE36E5" w:rsidP="00A409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D04173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استراتيجيات أخرى لتقييم عملية التدريس من قبل المدرس أو القسم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E36E5" w:rsidRPr="00B157E8" w:rsidRDefault="00B157E8" w:rsidP="000E026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lastRenderedPageBreak/>
              <w:t>تعبئة الطالب</w:t>
            </w:r>
            <w:r w:rsidR="003258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لاستمارة تقييم المقرر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وأداء</w:t>
            </w:r>
            <w:r w:rsidR="003258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الأستاذ</w:t>
            </w:r>
            <w:r w:rsidR="003258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FE36E5" w:rsidRPr="00FC6260" w:rsidTr="00A409A8">
        <w:tc>
          <w:tcPr>
            <w:tcW w:w="9356" w:type="dxa"/>
          </w:tcPr>
          <w:p w:rsidR="00FE36E5" w:rsidRPr="00FC6260" w:rsidRDefault="00FE36E5" w:rsidP="00A409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3-</w:t>
            </w:r>
            <w:r w:rsidRPr="00D04173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عمليات تطوير التدريس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E36E5" w:rsidRPr="000E0263" w:rsidRDefault="00B157E8" w:rsidP="000E026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اتاحة فرص تدريبية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أكثر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A9259D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إثراء</w:t>
            </w: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للطلاب</w:t>
            </w:r>
            <w:r w:rsidR="003258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.</w:t>
            </w:r>
          </w:p>
          <w:p w:rsidR="003258D7" w:rsidRPr="00B157E8" w:rsidRDefault="00A9259D" w:rsidP="000E026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إثراء</w:t>
            </w:r>
            <w:r w:rsidR="00B157E8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الما</w:t>
            </w:r>
            <w:r w:rsidR="003258D7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دة العلمية</w:t>
            </w:r>
            <w:r w:rsidR="00B157E8" w:rsidRPr="000E0263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بتجارب محلية وخارجية</w:t>
            </w:r>
            <w:r w:rsidR="003258D7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FE36E5" w:rsidRPr="00FC6260" w:rsidRDefault="00FE36E5" w:rsidP="00FE36E5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FE36E5" w:rsidRDefault="00FE36E5" w:rsidP="00FE36E5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FE36E5" w:rsidRDefault="00FE36E5" w:rsidP="00FE36E5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FE36E5" w:rsidRDefault="00FE36E5" w:rsidP="00FE36E5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FE36E5" w:rsidRDefault="00FE36E5" w:rsidP="00FE36E5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FE36E5" w:rsidRDefault="00FE36E5" w:rsidP="00FE36E5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FE36E5" w:rsidRDefault="00FE36E5" w:rsidP="00FE36E5"/>
    <w:p w:rsidR="002E6D99" w:rsidRDefault="002E6D99"/>
    <w:sectPr w:rsidR="002E6D99" w:rsidSect="00A409A8">
      <w:footerReference w:type="default" r:id="rId23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45B" w:rsidRDefault="00F2445B" w:rsidP="004B1237">
      <w:pPr>
        <w:spacing w:after="0" w:line="240" w:lineRule="auto"/>
      </w:pPr>
      <w:r>
        <w:separator/>
      </w:r>
    </w:p>
  </w:endnote>
  <w:endnote w:type="continuationSeparator" w:id="0">
    <w:p w:rsidR="00F2445B" w:rsidRDefault="00F2445B" w:rsidP="004B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3816D7" w:rsidRDefault="008B4E9A">
        <w:pPr>
          <w:pStyle w:val="Footer"/>
          <w:jc w:val="right"/>
        </w:pPr>
        <w:fldSimple w:instr=" PAGE   \* MERGEFORMAT ">
          <w:r w:rsidR="00183213">
            <w:rPr>
              <w:noProof/>
              <w:rtl/>
            </w:rPr>
            <w:t>1</w:t>
          </w:r>
        </w:fldSimple>
      </w:p>
    </w:sdtContent>
  </w:sdt>
  <w:p w:rsidR="003816D7" w:rsidRDefault="003816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45B" w:rsidRDefault="00F2445B" w:rsidP="004B1237">
      <w:pPr>
        <w:spacing w:after="0" w:line="240" w:lineRule="auto"/>
      </w:pPr>
      <w:r>
        <w:separator/>
      </w:r>
    </w:p>
  </w:footnote>
  <w:footnote w:type="continuationSeparator" w:id="0">
    <w:p w:rsidR="00F2445B" w:rsidRDefault="00F2445B" w:rsidP="004B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8DD"/>
    <w:multiLevelType w:val="hybridMultilevel"/>
    <w:tmpl w:val="EEF01B90"/>
    <w:lvl w:ilvl="0" w:tplc="CA00FC3C">
      <w:start w:val="1"/>
      <w:numFmt w:val="arabicAbjad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6260468"/>
    <w:multiLevelType w:val="hybridMultilevel"/>
    <w:tmpl w:val="96DC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E009A"/>
    <w:multiLevelType w:val="hybridMultilevel"/>
    <w:tmpl w:val="D2D6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80735"/>
    <w:multiLevelType w:val="hybridMultilevel"/>
    <w:tmpl w:val="0DB6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65AEE"/>
    <w:multiLevelType w:val="hybridMultilevel"/>
    <w:tmpl w:val="03D088EC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>
    <w:nsid w:val="1FE2489C"/>
    <w:multiLevelType w:val="hybridMultilevel"/>
    <w:tmpl w:val="D996DD1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30B715AE"/>
    <w:multiLevelType w:val="hybridMultilevel"/>
    <w:tmpl w:val="F74CD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E0357"/>
    <w:multiLevelType w:val="hybridMultilevel"/>
    <w:tmpl w:val="B44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D1D1A"/>
    <w:multiLevelType w:val="hybridMultilevel"/>
    <w:tmpl w:val="35B4C9D8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DFA23F0"/>
    <w:multiLevelType w:val="hybridMultilevel"/>
    <w:tmpl w:val="FA040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D353B"/>
    <w:multiLevelType w:val="hybridMultilevel"/>
    <w:tmpl w:val="90B84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C34D3"/>
    <w:multiLevelType w:val="hybridMultilevel"/>
    <w:tmpl w:val="E318ABB4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>
    <w:nsid w:val="70AB2C0E"/>
    <w:multiLevelType w:val="hybridMultilevel"/>
    <w:tmpl w:val="02D889B2"/>
    <w:lvl w:ilvl="0" w:tplc="CA00FC3C">
      <w:start w:val="1"/>
      <w:numFmt w:val="arabicAbjad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72823709"/>
    <w:multiLevelType w:val="hybridMultilevel"/>
    <w:tmpl w:val="AC8E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747C0"/>
    <w:multiLevelType w:val="hybridMultilevel"/>
    <w:tmpl w:val="F4F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D4EAE"/>
    <w:multiLevelType w:val="hybridMultilevel"/>
    <w:tmpl w:val="EB6E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23A9D"/>
    <w:multiLevelType w:val="hybridMultilevel"/>
    <w:tmpl w:val="1444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1"/>
  </w:num>
  <w:num w:numId="5">
    <w:abstractNumId w:val="14"/>
  </w:num>
  <w:num w:numId="6">
    <w:abstractNumId w:val="15"/>
  </w:num>
  <w:num w:numId="7">
    <w:abstractNumId w:val="0"/>
  </w:num>
  <w:num w:numId="8">
    <w:abstractNumId w:val="1"/>
  </w:num>
  <w:num w:numId="9">
    <w:abstractNumId w:val="19"/>
  </w:num>
  <w:num w:numId="10">
    <w:abstractNumId w:val="16"/>
  </w:num>
  <w:num w:numId="11">
    <w:abstractNumId w:val="10"/>
  </w:num>
  <w:num w:numId="12">
    <w:abstractNumId w:val="18"/>
  </w:num>
  <w:num w:numId="13">
    <w:abstractNumId w:val="17"/>
  </w:num>
  <w:num w:numId="14">
    <w:abstractNumId w:val="3"/>
  </w:num>
  <w:num w:numId="15">
    <w:abstractNumId w:val="6"/>
  </w:num>
  <w:num w:numId="16">
    <w:abstractNumId w:val="4"/>
  </w:num>
  <w:num w:numId="17">
    <w:abstractNumId w:val="2"/>
  </w:num>
  <w:num w:numId="18">
    <w:abstractNumId w:val="9"/>
  </w:num>
  <w:num w:numId="19">
    <w:abstractNumId w:val="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6E5"/>
    <w:rsid w:val="000015EA"/>
    <w:rsid w:val="00042ACB"/>
    <w:rsid w:val="0005187B"/>
    <w:rsid w:val="000772DE"/>
    <w:rsid w:val="00096585"/>
    <w:rsid w:val="000D1C13"/>
    <w:rsid w:val="000E0263"/>
    <w:rsid w:val="000F1279"/>
    <w:rsid w:val="00146FAE"/>
    <w:rsid w:val="00147F41"/>
    <w:rsid w:val="00180BAA"/>
    <w:rsid w:val="00183213"/>
    <w:rsid w:val="002355A2"/>
    <w:rsid w:val="002E0B32"/>
    <w:rsid w:val="002E6D99"/>
    <w:rsid w:val="003258D7"/>
    <w:rsid w:val="003816D7"/>
    <w:rsid w:val="003B3533"/>
    <w:rsid w:val="003C003B"/>
    <w:rsid w:val="003E37FB"/>
    <w:rsid w:val="004A32B5"/>
    <w:rsid w:val="004B1237"/>
    <w:rsid w:val="004D16D7"/>
    <w:rsid w:val="005135C0"/>
    <w:rsid w:val="00544BFE"/>
    <w:rsid w:val="005461B6"/>
    <w:rsid w:val="00547B9B"/>
    <w:rsid w:val="0058472F"/>
    <w:rsid w:val="00636A58"/>
    <w:rsid w:val="00664952"/>
    <w:rsid w:val="00694E4B"/>
    <w:rsid w:val="006A2029"/>
    <w:rsid w:val="006B085C"/>
    <w:rsid w:val="006B12C1"/>
    <w:rsid w:val="006B24AC"/>
    <w:rsid w:val="006D53D9"/>
    <w:rsid w:val="00746FAC"/>
    <w:rsid w:val="00772ADE"/>
    <w:rsid w:val="00806ED1"/>
    <w:rsid w:val="00815485"/>
    <w:rsid w:val="00831303"/>
    <w:rsid w:val="0083443D"/>
    <w:rsid w:val="00836FB0"/>
    <w:rsid w:val="00882C37"/>
    <w:rsid w:val="008B4E9A"/>
    <w:rsid w:val="008D3AA3"/>
    <w:rsid w:val="009879C7"/>
    <w:rsid w:val="009A1B4A"/>
    <w:rsid w:val="009B7D4E"/>
    <w:rsid w:val="009D1AE0"/>
    <w:rsid w:val="00A07E3B"/>
    <w:rsid w:val="00A409A8"/>
    <w:rsid w:val="00A431A2"/>
    <w:rsid w:val="00A9259D"/>
    <w:rsid w:val="00B05C30"/>
    <w:rsid w:val="00B14D33"/>
    <w:rsid w:val="00B157E8"/>
    <w:rsid w:val="00BC0D6D"/>
    <w:rsid w:val="00BE1FC1"/>
    <w:rsid w:val="00C17645"/>
    <w:rsid w:val="00C42C34"/>
    <w:rsid w:val="00C94308"/>
    <w:rsid w:val="00D04173"/>
    <w:rsid w:val="00D44F7C"/>
    <w:rsid w:val="00DB3AB5"/>
    <w:rsid w:val="00DF0650"/>
    <w:rsid w:val="00E07049"/>
    <w:rsid w:val="00E477C4"/>
    <w:rsid w:val="00ED6DDE"/>
    <w:rsid w:val="00F22628"/>
    <w:rsid w:val="00F2445B"/>
    <w:rsid w:val="00FB6FC9"/>
    <w:rsid w:val="00FD435C"/>
    <w:rsid w:val="00FE36E5"/>
    <w:rsid w:val="00FE7FAA"/>
    <w:rsid w:val="00FF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E5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unhideWhenUsed/>
    <w:qFormat/>
    <w:rsid w:val="00FE36E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FE36E5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FE36E5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E36E5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FE36E5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FE36E5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E36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6E5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36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6E5"/>
    <w:rPr>
      <w:rFonts w:ascii="Calibri" w:eastAsia="Calibri" w:hAnsi="Calibr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E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A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o.to/alamal" TargetMode="External"/><Relationship Id="rId18" Type="http://schemas.openxmlformats.org/officeDocument/2006/relationships/hyperlink" Target="http://www.crosswinds.net/notfound.php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http://www.fedu.uaeu.ac.ae/se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1d.net/1/sites/taigar/saam.htm" TargetMode="External"/><Relationship Id="rId17" Type="http://schemas.openxmlformats.org/officeDocument/2006/relationships/hyperlink" Target="http://mentalhelp.ne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donline.org/ld_indepth/a...ssessment.html" TargetMode="External"/><Relationship Id="rId20" Type="http://schemas.openxmlformats.org/officeDocument/2006/relationships/hyperlink" Target="http://www.ksu.edu.sa/colleges/edu/spesldept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m.4mg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dss.org/page-3.htm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4.xml"/><Relationship Id="rId10" Type="http://schemas.openxmlformats.org/officeDocument/2006/relationships/hyperlink" Target="http://www.moe.gov.sa/se/index.htm" TargetMode="External"/><Relationship Id="rId19" Type="http://schemas.openxmlformats.org/officeDocument/2006/relationships/hyperlink" Target="http://www.caremedicalequipm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lfnet.ws/vb/index.php" TargetMode="External"/><Relationship Id="rId14" Type="http://schemas.openxmlformats.org/officeDocument/2006/relationships/hyperlink" Target="http://www.mkfofon.com/" TargetMode="External"/><Relationship Id="rId22" Type="http://schemas.openxmlformats.org/officeDocument/2006/relationships/hyperlink" Target="http://www.ju.edu.jo/faculties/post/studyplans/52.html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64736-800A-4C85-8B2C-5C4747D77B70}"/>
</file>

<file path=customXml/itemProps2.xml><?xml version="1.0" encoding="utf-8"?>
<ds:datastoreItem xmlns:ds="http://schemas.openxmlformats.org/officeDocument/2006/customXml" ds:itemID="{EF92F790-3769-40FD-A7FC-90A494495117}"/>
</file>

<file path=customXml/itemProps3.xml><?xml version="1.0" encoding="utf-8"?>
<ds:datastoreItem xmlns:ds="http://schemas.openxmlformats.org/officeDocument/2006/customXml" ds:itemID="{712565CB-8A64-490D-A125-FB2075543186}"/>
</file>

<file path=customXml/itemProps4.xml><?xml version="1.0" encoding="utf-8"?>
<ds:datastoreItem xmlns:ds="http://schemas.openxmlformats.org/officeDocument/2006/customXml" ds:itemID="{0892D614-8C55-4210-9A4F-54D8631214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KFU</cp:lastModifiedBy>
  <cp:revision>5</cp:revision>
  <cp:lastPrinted>2011-06-25T09:29:00Z</cp:lastPrinted>
  <dcterms:created xsi:type="dcterms:W3CDTF">2011-02-01T16:44:00Z</dcterms:created>
  <dcterms:modified xsi:type="dcterms:W3CDTF">2011-06-25T09:29:00Z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