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189"/>
        <w:gridCol w:w="233"/>
      </w:tblGrid>
      <w:tr w:rsidR="007871E4" w:rsidTr="000D5C11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7871E4">
              <w:trPr>
                <w:trHeight w:val="1135"/>
              </w:trPr>
              <w:tc>
                <w:tcPr>
                  <w:tcW w:w="2346" w:type="dxa"/>
                </w:tcPr>
                <w:p w:rsidR="007871E4" w:rsidRDefault="007871E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61A1A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NCAAA" style="width:84pt;height:4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7898" w:type="dxa"/>
                </w:tcPr>
                <w:p w:rsidR="007871E4" w:rsidRDefault="007871E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7871E4" w:rsidRDefault="007871E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7871E4" w:rsidRDefault="007871E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7871E4" w:rsidRDefault="007871E4">
            <w:pPr>
              <w:rPr>
                <w:rFonts w:cs="Times New Roman"/>
              </w:rPr>
            </w:pPr>
          </w:p>
        </w:tc>
        <w:tc>
          <w:tcPr>
            <w:tcW w:w="4816" w:type="dxa"/>
          </w:tcPr>
          <w:p w:rsidR="007871E4" w:rsidRDefault="007871E4">
            <w:pPr>
              <w:rPr>
                <w:rFonts w:cs="Times New Roman"/>
              </w:rPr>
            </w:pPr>
          </w:p>
        </w:tc>
      </w:tr>
      <w:tr w:rsidR="007871E4" w:rsidTr="000D5C11">
        <w:trPr>
          <w:trHeight w:val="1620"/>
        </w:trPr>
        <w:tc>
          <w:tcPr>
            <w:tcW w:w="2744" w:type="dxa"/>
          </w:tcPr>
          <w:p w:rsidR="007871E4" w:rsidRDefault="007871E4">
            <w:pPr>
              <w:rPr>
                <w:rFonts w:cs="Times New Roman"/>
              </w:rPr>
            </w:pPr>
          </w:p>
        </w:tc>
        <w:tc>
          <w:tcPr>
            <w:tcW w:w="4816" w:type="dxa"/>
          </w:tcPr>
          <w:p w:rsidR="007871E4" w:rsidRDefault="007871E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871E4" w:rsidRDefault="007871E4" w:rsidP="000D5C11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7871E4" w:rsidTr="000D5C11">
        <w:tc>
          <w:tcPr>
            <w:tcW w:w="8640" w:type="dxa"/>
          </w:tcPr>
          <w:p w:rsidR="007871E4" w:rsidRDefault="007871E4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جامعة الملك فيصل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  .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7871E4" w:rsidTr="000D5C11">
        <w:tc>
          <w:tcPr>
            <w:tcW w:w="8640" w:type="dxa"/>
          </w:tcPr>
          <w:p w:rsidR="007871E4" w:rsidRDefault="007871E4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:</w:t>
            </w: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التربية / الإدارة التعليمية .</w:t>
            </w:r>
          </w:p>
        </w:tc>
      </w:tr>
    </w:tbl>
    <w:p w:rsidR="007871E4" w:rsidRDefault="007871E4" w:rsidP="000D5C11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</w:rPr>
      </w:pPr>
    </w:p>
    <w:p w:rsidR="007871E4" w:rsidRDefault="007871E4" w:rsidP="000D5C11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90"/>
      </w:tblGrid>
      <w:tr w:rsidR="007871E4" w:rsidTr="000D5C11">
        <w:tc>
          <w:tcPr>
            <w:tcW w:w="8590" w:type="dxa"/>
          </w:tcPr>
          <w:p w:rsidR="007871E4" w:rsidRDefault="007871E4" w:rsidP="000D5C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تدريب ميداني في الإدارة المدرسية تادر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FC4063">
              <w:rPr>
                <w:rFonts w:cs="AL-Mohanad Bold"/>
                <w:b/>
                <w:bCs/>
                <w:sz w:val="32"/>
                <w:szCs w:val="32"/>
                <w:rtl/>
              </w:rPr>
              <w:t>6280602</w:t>
            </w:r>
          </w:p>
        </w:tc>
      </w:tr>
      <w:tr w:rsidR="007871E4" w:rsidTr="000D5C11">
        <w:tc>
          <w:tcPr>
            <w:tcW w:w="8590" w:type="dxa"/>
          </w:tcPr>
          <w:p w:rsidR="007871E4" w:rsidRDefault="007871E4" w:rsidP="000D5C1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عدد الساعات المعتمدة:</w:t>
            </w: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4ساعات       2نظري     2عملي</w:t>
            </w:r>
          </w:p>
        </w:tc>
      </w:tr>
      <w:tr w:rsidR="007871E4" w:rsidTr="000D5C11">
        <w:tc>
          <w:tcPr>
            <w:tcW w:w="8590" w:type="dxa"/>
          </w:tcPr>
          <w:p w:rsidR="007871E4" w:rsidRDefault="007871E4" w:rsidP="00AC25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البرنامج أو البرامج الذي يقدم ضمنه المقرر الدراسي. </w:t>
            </w:r>
          </w:p>
          <w:p w:rsidR="007871E4" w:rsidRDefault="007871E4">
            <w:pPr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وجود مقرر اختياري عام في عدة برامج, بيّن هذا بدلاً من إعداد قائمة بهذه البرامج)</w:t>
            </w:r>
          </w:p>
          <w:p w:rsidR="007871E4" w:rsidRPr="00EB3847" w:rsidRDefault="007871E4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برنامج الماجستير في الإدارة التربوية</w:t>
            </w:r>
          </w:p>
        </w:tc>
      </w:tr>
      <w:tr w:rsidR="007871E4" w:rsidTr="000D5C11">
        <w:tc>
          <w:tcPr>
            <w:tcW w:w="8590" w:type="dxa"/>
          </w:tcPr>
          <w:p w:rsidR="007871E4" w:rsidRDefault="007871E4" w:rsidP="00AC25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المسؤول عن المقرر الدراسي: </w:t>
            </w:r>
          </w:p>
          <w:p w:rsidR="007871E4" w:rsidRPr="00EB3847" w:rsidRDefault="007871E4" w:rsidP="00A25EA1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أ.د . عبد الرحمن إبراهيم المحبوب.</w:t>
            </w:r>
          </w:p>
        </w:tc>
      </w:tr>
      <w:tr w:rsidR="007871E4" w:rsidTr="000D5C11">
        <w:tc>
          <w:tcPr>
            <w:tcW w:w="8590" w:type="dxa"/>
          </w:tcPr>
          <w:p w:rsidR="007871E4" w:rsidRDefault="007871E4" w:rsidP="00AC25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المستوى الأكاديمي الذي يعطى فيه المقرر الدراسي: </w:t>
            </w:r>
          </w:p>
          <w:p w:rsidR="007871E4" w:rsidRPr="00EB3847" w:rsidRDefault="007871E4" w:rsidP="00A25EA1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الفصل الدراسي الرابع .</w:t>
            </w:r>
          </w:p>
        </w:tc>
      </w:tr>
      <w:tr w:rsidR="007871E4" w:rsidTr="000D5C11">
        <w:tc>
          <w:tcPr>
            <w:tcW w:w="8590" w:type="dxa"/>
          </w:tcPr>
          <w:p w:rsidR="007871E4" w:rsidRDefault="007871E4" w:rsidP="00AC25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السابقة لهذا المقرر(إن وجدت):</w:t>
            </w:r>
          </w:p>
          <w:p w:rsidR="007871E4" w:rsidRPr="00EB3847" w:rsidRDefault="007871E4" w:rsidP="00A25EA1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7871E4" w:rsidTr="000D5C11">
        <w:tc>
          <w:tcPr>
            <w:tcW w:w="8590" w:type="dxa"/>
          </w:tcPr>
          <w:p w:rsidR="007871E4" w:rsidRDefault="007871E4" w:rsidP="00AC25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المتطلبات الآنية لهذا المقرر (إن وجدت): </w:t>
            </w:r>
          </w:p>
          <w:p w:rsidR="007871E4" w:rsidRPr="00EB3847" w:rsidRDefault="007871E4" w:rsidP="00A25EA1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7871E4" w:rsidTr="000D5C11">
        <w:tc>
          <w:tcPr>
            <w:tcW w:w="8590" w:type="dxa"/>
          </w:tcPr>
          <w:p w:rsidR="007871E4" w:rsidRDefault="007871E4" w:rsidP="00AC25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موقع تقديم المقرر إن لم يكن داخل المبنى الرئيس للمؤسسة التعليمية: </w:t>
            </w:r>
          </w:p>
          <w:p w:rsidR="007871E4" w:rsidRPr="00EB3847" w:rsidRDefault="007871E4" w:rsidP="00A25EA1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داخل الجامعة</w:t>
            </w:r>
          </w:p>
          <w:p w:rsidR="007871E4" w:rsidRDefault="007871E4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</w:tbl>
    <w:p w:rsidR="007871E4" w:rsidRDefault="007871E4" w:rsidP="000D5C11">
      <w:pPr>
        <w:rPr>
          <w:rFonts w:ascii="Arial" w:hAnsi="Arial" w:cs="AL-Mohanad"/>
          <w:sz w:val="28"/>
          <w:szCs w:val="28"/>
          <w:rtl/>
        </w:rPr>
      </w:pPr>
    </w:p>
    <w:p w:rsidR="007871E4" w:rsidRDefault="007871E4" w:rsidP="000D5C11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ب) الأهداف:</w:t>
      </w:r>
      <w:r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0"/>
      </w:tblGrid>
      <w:tr w:rsidR="007871E4" w:rsidTr="000D5C11">
        <w:trPr>
          <w:trHeight w:val="690"/>
        </w:trPr>
        <w:tc>
          <w:tcPr>
            <w:tcW w:w="8640" w:type="dxa"/>
          </w:tcPr>
          <w:p w:rsidR="007871E4" w:rsidRDefault="007871E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7871E4" w:rsidRDefault="007871E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871E4" w:rsidRPr="00EB3847" w:rsidRDefault="007871E4" w:rsidP="00AC2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القدرة علي كشف الممارسات الإدارية في مؤسسات التعليم .</w:t>
            </w:r>
          </w:p>
          <w:p w:rsidR="007871E4" w:rsidRPr="00EB3847" w:rsidRDefault="007871E4" w:rsidP="00AC2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تقدير أهمية</w:t>
            </w: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تشخيص المشكلات المتعددة في مؤسسات التعليم.</w:t>
            </w:r>
          </w:p>
          <w:p w:rsidR="007871E4" w:rsidRDefault="007871E4" w:rsidP="00AC2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مهارة</w:t>
            </w: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إعداد تقارير تشمل أراء ومقترحات لمعالجة المشكلات الإدارية والتربوية في المدارس .</w:t>
            </w:r>
          </w:p>
          <w:p w:rsidR="007871E4" w:rsidRPr="00EB3847" w:rsidRDefault="007871E4" w:rsidP="008C508C">
            <w:pPr>
              <w:pStyle w:val="ListParagraph"/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  <w:p w:rsidR="007871E4" w:rsidRDefault="007871E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871E4" w:rsidTr="000D5C11">
        <w:tc>
          <w:tcPr>
            <w:tcW w:w="8640" w:type="dxa"/>
          </w:tcPr>
          <w:p w:rsidR="007871E4" w:rsidRDefault="007871E4">
            <w:pPr>
              <w:pStyle w:val="Heading7"/>
              <w:bidi/>
              <w:spacing w:line="27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2-صف بإيجاز أية خطط يتم تنفيذها لتطوير وتحسين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871E4" w:rsidRPr="00EB3847" w:rsidRDefault="007871E4" w:rsidP="000D5C1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من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خلال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الإطلاع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البحوث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والدراسات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تناولت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قضايا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العمل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الإداري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في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المدارس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7871E4" w:rsidRDefault="007871E4" w:rsidP="00AC25A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val="en-AU"/>
              </w:rPr>
            </w:pP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الكشف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عن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الممارسات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الايجابية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لمدراء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ووكلاء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ومعلمي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المدارس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من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خلال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الكتب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والمقالات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</w:tc>
      </w:tr>
    </w:tbl>
    <w:p w:rsidR="007871E4" w:rsidRDefault="007871E4" w:rsidP="000D5C11">
      <w:pPr>
        <w:pStyle w:val="Heading9"/>
        <w:bidi/>
        <w:jc w:val="both"/>
        <w:rPr>
          <w:rFonts w:cs="AL-Mohanad"/>
          <w:b/>
          <w:bCs/>
          <w:sz w:val="28"/>
          <w:szCs w:val="28"/>
          <w:lang w:val="en-US"/>
        </w:rPr>
      </w:pPr>
    </w:p>
    <w:p w:rsidR="007871E4" w:rsidRDefault="007871E4" w:rsidP="000D5C11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 xml:space="preserve">توصيف المقرر الدراسي </w:t>
      </w:r>
      <w:r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</w:t>
      </w:r>
    </w:p>
    <w:p w:rsidR="007871E4" w:rsidRDefault="007871E4" w:rsidP="000D5C11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/>
          <w:sz w:val="28"/>
          <w:szCs w:val="28"/>
          <w:rtl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1"/>
        <w:gridCol w:w="993"/>
        <w:gridCol w:w="986"/>
      </w:tblGrid>
      <w:tr w:rsidR="007871E4" w:rsidTr="000D5C11">
        <w:tc>
          <w:tcPr>
            <w:tcW w:w="8640" w:type="dxa"/>
            <w:gridSpan w:val="3"/>
          </w:tcPr>
          <w:p w:rsidR="007871E4" w:rsidRDefault="007871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7871E4" w:rsidTr="000D5C11">
        <w:tc>
          <w:tcPr>
            <w:tcW w:w="6661" w:type="dxa"/>
          </w:tcPr>
          <w:p w:rsidR="007871E4" w:rsidRDefault="007871E4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7871E4" w:rsidRDefault="007871E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7871E4" w:rsidRDefault="007871E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معني التدريب وأهميته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المفاهيم ذات العلاقة بالتدريب .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871E4" w:rsidRPr="00EB3847" w:rsidRDefault="007871E4" w:rsidP="00EB3847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ابرز نظريات التدريب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البحوث والدراسات الإدارية التي تناولت التدريب.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871E4" w:rsidRPr="006B7CC1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إعداد قائمة بقضايا تربوية إدارية بحاجة إلي دراسة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B46EF6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القيام بمشاهدات لممارسات إدارية في مدارس المنطقة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تقديم تقرير عن هذه المشاهدات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عرض تلك المشاهدات وتبادلها بين الطلبة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871E4" w:rsidRPr="00FC6260" w:rsidTr="000D5C11">
        <w:tc>
          <w:tcPr>
            <w:tcW w:w="6661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val="fr-FR"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val="fr-FR" w:bidi="ar-EG"/>
              </w:rPr>
              <w:t>إعداد خطة عمل لكيفية معالجة تلك القضايا الإدارية</w:t>
            </w:r>
          </w:p>
        </w:tc>
        <w:tc>
          <w:tcPr>
            <w:tcW w:w="993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871E4" w:rsidRPr="00EB3847" w:rsidRDefault="007871E4" w:rsidP="000D5C1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7871E4" w:rsidRDefault="007871E4" w:rsidP="000D5C11">
      <w:pPr>
        <w:rPr>
          <w:rFonts w:ascii="Arial" w:hAnsi="Arial" w:cs="AL-Mohanad"/>
          <w:sz w:val="28"/>
          <w:szCs w:val="28"/>
          <w:lang w:bidi="ar-EG"/>
        </w:rPr>
      </w:pPr>
    </w:p>
    <w:p w:rsidR="007871E4" w:rsidRDefault="007871E4" w:rsidP="000D5C11">
      <w:pPr>
        <w:rPr>
          <w:rFonts w:ascii="Arial" w:hAnsi="Arial" w:cs="AL-Mohanad"/>
          <w:sz w:val="28"/>
          <w:szCs w:val="28"/>
          <w:rtl/>
          <w:lang w:bidi="ar-EG"/>
        </w:rPr>
      </w:pPr>
    </w:p>
    <w:tbl>
      <w:tblPr>
        <w:bidiVisual/>
        <w:tblW w:w="870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9"/>
        <w:gridCol w:w="1621"/>
        <w:gridCol w:w="1530"/>
        <w:gridCol w:w="1710"/>
        <w:gridCol w:w="1980"/>
      </w:tblGrid>
      <w:tr w:rsidR="007871E4" w:rsidTr="000D5C11">
        <w:trPr>
          <w:trHeight w:val="647"/>
        </w:trPr>
        <w:tc>
          <w:tcPr>
            <w:tcW w:w="8698" w:type="dxa"/>
            <w:gridSpan w:val="5"/>
          </w:tcPr>
          <w:p w:rsidR="007871E4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2-مكونات المقرر الدراسي (إجمالي عدد ساعات التدريس لكل فصل دراسي): </w:t>
            </w:r>
            <w:r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7871E4" w:rsidTr="000D5C11">
        <w:trPr>
          <w:trHeight w:val="1043"/>
        </w:trPr>
        <w:tc>
          <w:tcPr>
            <w:tcW w:w="1858" w:type="dxa"/>
          </w:tcPr>
          <w:p w:rsidR="007871E4" w:rsidRDefault="007871E4">
            <w:pPr>
              <w:pStyle w:val="Heading7"/>
              <w:bidi/>
              <w:spacing w:after="120" w:line="276" w:lineRule="auto"/>
              <w:ind w:left="360"/>
              <w:jc w:val="center"/>
              <w:rPr>
                <w:rFonts w:ascii="Arial" w:hAnsi="Arial" w:cs="AL-Mohanad"/>
                <w:bCs/>
                <w:rtl/>
              </w:rPr>
            </w:pPr>
            <w:r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7871E4" w:rsidRDefault="007871E4" w:rsidP="00AC25A4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n-AU"/>
              </w:rPr>
            </w:pPr>
          </w:p>
        </w:tc>
        <w:tc>
          <w:tcPr>
            <w:tcW w:w="1620" w:type="dxa"/>
          </w:tcPr>
          <w:p w:rsidR="007871E4" w:rsidRDefault="007871E4">
            <w:pPr>
              <w:pStyle w:val="Heading7"/>
              <w:bidi/>
              <w:spacing w:after="120" w:line="276" w:lineRule="auto"/>
              <w:jc w:val="center"/>
              <w:rPr>
                <w:rFonts w:ascii="Arial" w:hAnsi="Arial" w:cs="AL-Mohanad"/>
                <w:bCs/>
              </w:rPr>
            </w:pPr>
            <w:r>
              <w:rPr>
                <w:rFonts w:ascii="Arial" w:hAnsi="Arial" w:cs="AL-Mohanad"/>
                <w:bCs/>
                <w:rtl/>
              </w:rPr>
              <w:t>مادة  الدرس:</w:t>
            </w:r>
          </w:p>
        </w:tc>
        <w:tc>
          <w:tcPr>
            <w:tcW w:w="1530" w:type="dxa"/>
          </w:tcPr>
          <w:p w:rsidR="007871E4" w:rsidRDefault="007871E4">
            <w:pPr>
              <w:pStyle w:val="Heading7"/>
              <w:bidi/>
              <w:spacing w:after="120" w:line="276" w:lineRule="auto"/>
              <w:jc w:val="center"/>
              <w:rPr>
                <w:rFonts w:ascii="Arial" w:hAnsi="Arial" w:cs="AL-Mohanad"/>
                <w:bCs/>
              </w:rPr>
            </w:pPr>
            <w:r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</w:tcPr>
          <w:p w:rsidR="007871E4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rtl/>
              </w:rPr>
            </w:pPr>
            <w:r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7871E4" w:rsidRDefault="007871E4" w:rsidP="00AC25A4">
            <w:pPr>
              <w:pStyle w:val="Heading7"/>
              <w:numPr>
                <w:ilvl w:val="0"/>
                <w:numId w:val="3"/>
              </w:numPr>
              <w:bidi/>
              <w:spacing w:after="120" w:line="276" w:lineRule="auto"/>
              <w:rPr>
                <w:rFonts w:ascii="Arial" w:hAnsi="Arial" w:cs="AL-Mohanad"/>
                <w:bCs/>
              </w:rPr>
            </w:pPr>
          </w:p>
        </w:tc>
        <w:tc>
          <w:tcPr>
            <w:tcW w:w="1980" w:type="dxa"/>
          </w:tcPr>
          <w:p w:rsidR="007871E4" w:rsidRDefault="007871E4">
            <w:pPr>
              <w:pStyle w:val="Heading7"/>
              <w:bidi/>
              <w:spacing w:after="120" w:line="276" w:lineRule="auto"/>
              <w:jc w:val="center"/>
              <w:rPr>
                <w:rFonts w:ascii="Arial" w:hAnsi="Arial" w:cs="AL-Mohanad"/>
                <w:bCs/>
                <w:rtl/>
              </w:rPr>
            </w:pPr>
            <w:r>
              <w:rPr>
                <w:rFonts w:ascii="Arial" w:hAnsi="Arial" w:cs="AL-Mohanad"/>
                <w:bCs/>
                <w:rtl/>
              </w:rPr>
              <w:t>أخرى:</w:t>
            </w:r>
          </w:p>
          <w:p w:rsidR="007871E4" w:rsidRPr="00EB3847" w:rsidRDefault="007871E4">
            <w:pPr>
              <w:pStyle w:val="Heading7"/>
              <w:bidi/>
              <w:spacing w:after="120" w:line="276" w:lineRule="auto"/>
              <w:jc w:val="center"/>
              <w:rPr>
                <w:rFonts w:ascii="Arial" w:hAnsi="Arial" w:cs="AL-Mohanad"/>
                <w:bCs/>
                <w:color w:val="0070C0"/>
              </w:rPr>
            </w:pPr>
            <w:r w:rsidRPr="00EB3847">
              <w:rPr>
                <w:rFonts w:ascii="Arial" w:hAnsi="Arial" w:cs="AL-Mohanad"/>
                <w:bCs/>
                <w:color w:val="0070C0"/>
                <w:rtl/>
              </w:rPr>
              <w:t>مشاهدات ، تقارير</w:t>
            </w:r>
          </w:p>
        </w:tc>
      </w:tr>
    </w:tbl>
    <w:p w:rsidR="007871E4" w:rsidRDefault="007871E4" w:rsidP="000D5C11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70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0"/>
      </w:tblGrid>
      <w:tr w:rsidR="007871E4" w:rsidTr="000D5C11">
        <w:trPr>
          <w:trHeight w:val="647"/>
        </w:trPr>
        <w:tc>
          <w:tcPr>
            <w:tcW w:w="8698" w:type="dxa"/>
          </w:tcPr>
          <w:p w:rsidR="007871E4" w:rsidRDefault="007871E4">
            <w:pPr>
              <w:pStyle w:val="Heading7"/>
              <w:bidi/>
              <w:spacing w:after="120" w:line="276" w:lineRule="auto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7871E4" w:rsidRPr="00EB3847" w:rsidRDefault="007871E4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20 ساعة</w:t>
            </w:r>
          </w:p>
        </w:tc>
      </w:tr>
    </w:tbl>
    <w:p w:rsidR="007871E4" w:rsidRDefault="007871E4" w:rsidP="000D5C11">
      <w:pPr>
        <w:rPr>
          <w:rFonts w:ascii="Arial" w:hAnsi="Arial" w:cs="AL-Mohanad"/>
          <w:sz w:val="28"/>
          <w:szCs w:val="28"/>
        </w:rPr>
      </w:pPr>
    </w:p>
    <w:p w:rsidR="007871E4" w:rsidRDefault="007871E4" w:rsidP="000D5C11">
      <w:pPr>
        <w:rPr>
          <w:rFonts w:ascii="Arial" w:hAnsi="Arial" w:cs="AL-Mohanad"/>
          <w:sz w:val="28"/>
          <w:szCs w:val="28"/>
          <w:rtl/>
        </w:rPr>
      </w:pPr>
    </w:p>
    <w:tbl>
      <w:tblPr>
        <w:bidiVisual/>
        <w:tblW w:w="865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224"/>
        <w:gridCol w:w="1261"/>
        <w:gridCol w:w="1211"/>
      </w:tblGrid>
      <w:tr w:rsidR="007871E4" w:rsidTr="000037ED">
        <w:trPr>
          <w:trHeight w:val="3115"/>
        </w:trPr>
        <w:tc>
          <w:tcPr>
            <w:tcW w:w="8655" w:type="dxa"/>
            <w:gridSpan w:val="4"/>
          </w:tcPr>
          <w:p w:rsidR="007871E4" w:rsidRDefault="007871E4">
            <w:pPr>
              <w:pStyle w:val="Footer"/>
              <w:tabs>
                <w:tab w:val="left" w:pos="720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4-تطوير نتائج التعلم في  مختلف مجالات التعلم  </w:t>
            </w:r>
          </w:p>
          <w:p w:rsidR="007871E4" w:rsidRDefault="007871E4">
            <w:pPr>
              <w:pStyle w:val="Footer"/>
              <w:tabs>
                <w:tab w:val="left" w:pos="720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871E4" w:rsidRDefault="007871E4" w:rsidP="00990EA6">
            <w:pPr>
              <w:pStyle w:val="Footer"/>
              <w:tabs>
                <w:tab w:val="left" w:pos="720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7871E4" w:rsidRDefault="007871E4" w:rsidP="00AC25A4">
            <w:pPr>
              <w:pStyle w:val="Footer"/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7871E4" w:rsidRDefault="007871E4" w:rsidP="00AC25A4">
            <w:pPr>
              <w:pStyle w:val="Footer"/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7871E4" w:rsidRPr="00990EA6" w:rsidRDefault="007871E4" w:rsidP="00990EA6">
            <w:pPr>
              <w:pStyle w:val="Footer"/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 w:rsidP="00AC25A4">
            <w:pPr>
              <w:pStyle w:val="Heading7"/>
              <w:numPr>
                <w:ilvl w:val="0"/>
                <w:numId w:val="5"/>
              </w:numPr>
              <w:bidi/>
              <w:spacing w:after="120" w:line="276" w:lineRule="auto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 w:rsidP="00990EA6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1-توصيف للمعارف المراد اكتسابها: </w:t>
            </w:r>
          </w:p>
          <w:p w:rsidR="007871E4" w:rsidRPr="00EB3847" w:rsidRDefault="007871E4" w:rsidP="00990EA6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مفاهيم إدارية في التدريب ، مصطلحات ذات علاقة بالتدريب ، وسائل التدريب تحديد أنواع المشكلات التدريبية والحاجة إلي دراستها .</w:t>
            </w:r>
          </w:p>
          <w:p w:rsidR="007871E4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 w:rsidP="00D4406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التدريس المستخدمة لتنمية تلك المعارف:</w:t>
            </w:r>
          </w:p>
          <w:p w:rsidR="007871E4" w:rsidRPr="00EB3847" w:rsidRDefault="007871E4" w:rsidP="00D4406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المناقشات ،الحوارات ، حلقات دراسية ،تقديم أوراق عمل .</w:t>
            </w:r>
          </w:p>
          <w:p w:rsidR="007871E4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 w:rsidP="00D44061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3-طرق تقويم المعارف المكتسبة: </w:t>
            </w:r>
          </w:p>
          <w:p w:rsidR="007871E4" w:rsidRPr="00EB3847" w:rsidRDefault="007871E4" w:rsidP="00D4406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الاختبارات الدورية ، تقويم الزملاء من الطلبة ، ملاحظات الدارسين وأرائهم. </w:t>
            </w:r>
          </w:p>
          <w:p w:rsidR="007871E4" w:rsidRDefault="007871E4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 w:rsidP="00AC25A4">
            <w:pPr>
              <w:pStyle w:val="Heading7"/>
              <w:numPr>
                <w:ilvl w:val="0"/>
                <w:numId w:val="5"/>
              </w:numPr>
              <w:bidi/>
              <w:spacing w:after="120" w:line="276" w:lineRule="auto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المهارات الإدراكية: 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1-توصيف للمهارات الإدراكية المراد تنميتها: </w:t>
            </w:r>
          </w:p>
          <w:p w:rsidR="007871E4" w:rsidRPr="00EB3847" w:rsidRDefault="007871E4">
            <w:pPr>
              <w:rPr>
                <w:b/>
                <w:bCs/>
                <w:color w:val="0070C0"/>
                <w:lang w:val="en-AU"/>
              </w:rPr>
            </w:pP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القدرة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التعرف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علي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المشكلات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تواجه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الإدارة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المدرسية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،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ووضع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الحلول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المناسبة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لها</w:t>
            </w:r>
            <w:r w:rsidRPr="00EB3847">
              <w:rPr>
                <w:b/>
                <w:bCs/>
                <w:color w:val="0070C0"/>
                <w:rtl/>
                <w:lang w:val="en-AU"/>
              </w:rPr>
              <w:t xml:space="preserve"> .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2-استراتيجيات التدريس المستخدمة لتنمية تلك المهارات: </w:t>
            </w:r>
          </w:p>
          <w:p w:rsidR="007871E4" w:rsidRPr="00EB3847" w:rsidRDefault="007871E4" w:rsidP="00D44061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المحاضرات ، الحوارات ،حلقة البحث ، العصف الذهني .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3-طرق تقويم المهارات الإدراكية لدى الطلاب: </w:t>
            </w:r>
          </w:p>
          <w:p w:rsidR="007871E4" w:rsidRPr="00EB3847" w:rsidRDefault="007871E4" w:rsidP="00D44061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color w:val="0070C0"/>
                <w:sz w:val="28"/>
                <w:szCs w:val="28"/>
                <w:lang w:val="en-US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US"/>
              </w:rPr>
              <w:t xml:space="preserve">من خلال ما يقدمه الطلاب من مشاريع بحثية ، أو اختبارات قصيرة ، وحوارات. 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ج.  مهارات التعامل مع الآخرين و تحمل المسؤولية: 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7871E4" w:rsidRPr="00EB3847" w:rsidRDefault="007871E4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إعطاء الفرصة للطلبة في طرح تصوراتهم حول القضايا التي تواجه الإدارة المدرسية وأهميتها من خلال زياراتهم للمدارس وتقديم الحلول المقترحة .</w:t>
            </w:r>
          </w:p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871E4" w:rsidRPr="00EB3847" w:rsidRDefault="007871E4" w:rsidP="00AC25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التعليم التعاوني .</w:t>
            </w:r>
          </w:p>
          <w:p w:rsidR="007871E4" w:rsidRPr="00EB3847" w:rsidRDefault="007871E4" w:rsidP="00AC25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اللقاءات مع بعض القيادات المدرسية .</w:t>
            </w:r>
          </w:p>
          <w:p w:rsidR="007871E4" w:rsidRPr="00EB3847" w:rsidRDefault="007871E4" w:rsidP="00AC25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نظام المجاميع</w:t>
            </w:r>
            <w:r w:rsidRPr="00EB3847">
              <w:rPr>
                <w:rFonts w:ascii="Arial" w:hAnsi="Arial" w:cs="AL-Mohanad"/>
                <w:color w:val="0070C0"/>
                <w:sz w:val="28"/>
                <w:szCs w:val="28"/>
                <w:rtl/>
              </w:rPr>
              <w:t xml:space="preserve"> .</w:t>
            </w:r>
          </w:p>
          <w:p w:rsidR="007871E4" w:rsidRDefault="007871E4" w:rsidP="00D44061">
            <w:pPr>
              <w:pStyle w:val="ListParagraph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مهارات التعامل مع الآخرين والقدرة على تحمل المسؤولية لدى الطلاب:</w:t>
            </w:r>
          </w:p>
          <w:p w:rsidR="007871E4" w:rsidRPr="00EB3847" w:rsidRDefault="007871E4" w:rsidP="00D44061">
            <w:pPr>
              <w:pStyle w:val="ListParagraph"/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تمثيل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الدور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،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احترام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الأفكار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التي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يقدمها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الطلبة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حول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القضايا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محل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النقاش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7871E4" w:rsidTr="000037ED">
        <w:trPr>
          <w:trHeight w:val="841"/>
        </w:trPr>
        <w:tc>
          <w:tcPr>
            <w:tcW w:w="8655" w:type="dxa"/>
            <w:gridSpan w:val="4"/>
          </w:tcPr>
          <w:p w:rsidR="007871E4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د. مهارات التواصل، وتقنية المعلومات، والمهارات العددية:  </w:t>
            </w:r>
          </w:p>
          <w:p w:rsidR="007871E4" w:rsidRPr="00EB3847" w:rsidRDefault="007871E4" w:rsidP="00D44061">
            <w:pPr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</w:pP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1-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استخدام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الانترنت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.</w:t>
            </w:r>
          </w:p>
          <w:p w:rsidR="007871E4" w:rsidRDefault="007871E4" w:rsidP="00D44061">
            <w:pPr>
              <w:rPr>
                <w:lang w:val="en-AU"/>
              </w:rPr>
            </w:pP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>2-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البحوث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والدراسات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ذات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العلاقة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EB3847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AU"/>
              </w:rPr>
              <w:t>بالتدريب</w:t>
            </w:r>
            <w:r w:rsidRPr="00EB3847">
              <w:rPr>
                <w:b/>
                <w:bCs/>
                <w:color w:val="0070C0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المراد تنميتها في هذا المجال:</w:t>
            </w:r>
          </w:p>
          <w:p w:rsidR="007871E4" w:rsidRPr="00EB3847" w:rsidRDefault="007871E4" w:rsidP="002A216F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القدرة علي استقصاء المشكلات الإدارية في مؤسسات التعليم ووضع الوسائل المناسبة لمعالجتها.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التدريس المستخدمة لتنمية تلك المهارات:</w:t>
            </w:r>
          </w:p>
          <w:p w:rsidR="007871E4" w:rsidRPr="00EB3847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حل المشكلات ، التفكير الناقد والبناء .</w:t>
            </w:r>
          </w:p>
        </w:tc>
      </w:tr>
      <w:tr w:rsidR="007871E4" w:rsidTr="000037ED">
        <w:trPr>
          <w:trHeight w:val="70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العددية ومهارات التواصل لدى الطلاب:</w:t>
            </w:r>
          </w:p>
          <w:p w:rsidR="007871E4" w:rsidRPr="00EB3847" w:rsidRDefault="007871E4" w:rsidP="002A216F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التدريب العملي علي تدوين المشكلات الإدارة المدرسية واستخدام الحاسوب في الكشف عن التجارب العالمية في معالجة مشكلات الإدارة المدرسية .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pStyle w:val="Heading7"/>
              <w:bidi/>
              <w:spacing w:after="120" w:line="276" w:lineRule="auto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الحركية النفسية (إن وجدت):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الحركية النفسية المراد تنميتها ومستوى الأداء المطلوب:</w:t>
            </w:r>
          </w:p>
          <w:p w:rsidR="007871E4" w:rsidRDefault="007871E4" w:rsidP="00A25EA1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التدريس المستخدمة لتنمية تلك المهارات:</w:t>
            </w:r>
          </w:p>
          <w:p w:rsidR="007871E4" w:rsidRDefault="007871E4" w:rsidP="00A25EA1">
            <w:pPr>
              <w:pStyle w:val="Heading7"/>
              <w:bidi/>
              <w:spacing w:after="120" w:line="276" w:lineRule="auto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7871E4" w:rsidTr="000037ED">
        <w:trPr>
          <w:trHeight w:val="647"/>
        </w:trPr>
        <w:tc>
          <w:tcPr>
            <w:tcW w:w="8655" w:type="dxa"/>
            <w:gridSpan w:val="4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الحركية النفسية لدى الطلاب:</w:t>
            </w:r>
          </w:p>
          <w:p w:rsidR="007871E4" w:rsidRDefault="007871E4" w:rsidP="00A25EA1">
            <w:pPr>
              <w:pStyle w:val="Heading7"/>
              <w:bidi/>
              <w:spacing w:after="120" w:line="276" w:lineRule="auto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7871E4" w:rsidTr="000037ED">
        <w:tc>
          <w:tcPr>
            <w:tcW w:w="8655" w:type="dxa"/>
            <w:gridSpan w:val="4"/>
          </w:tcPr>
          <w:p w:rsidR="007871E4" w:rsidRDefault="007871E4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7871E4" w:rsidRDefault="007871E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7871E4" w:rsidTr="000037ED">
        <w:tc>
          <w:tcPr>
            <w:tcW w:w="959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4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 من التقويم النهائي</w:t>
            </w:r>
          </w:p>
        </w:tc>
      </w:tr>
      <w:tr w:rsidR="007871E4" w:rsidTr="000037ED">
        <w:trPr>
          <w:trHeight w:val="260"/>
        </w:trPr>
        <w:tc>
          <w:tcPr>
            <w:tcW w:w="959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</w:t>
            </w:r>
          </w:p>
        </w:tc>
        <w:tc>
          <w:tcPr>
            <w:tcW w:w="5224" w:type="dxa"/>
          </w:tcPr>
          <w:p w:rsidR="007871E4" w:rsidRPr="00EB3847" w:rsidRDefault="007871E4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تحضير الطلبة لبرنامج تدريبي في الإدارة .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7871E4" w:rsidTr="000037ED">
        <w:trPr>
          <w:trHeight w:val="260"/>
        </w:trPr>
        <w:tc>
          <w:tcPr>
            <w:tcW w:w="959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</w:t>
            </w:r>
          </w:p>
        </w:tc>
        <w:tc>
          <w:tcPr>
            <w:tcW w:w="5224" w:type="dxa"/>
          </w:tcPr>
          <w:p w:rsidR="007871E4" w:rsidRPr="00EB3847" w:rsidRDefault="007871E4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طرح العديد من المشكلات الإدارية التي تواجه الإداريين في المدارس .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7871E4" w:rsidTr="000037ED">
        <w:trPr>
          <w:trHeight w:val="260"/>
        </w:trPr>
        <w:tc>
          <w:tcPr>
            <w:tcW w:w="959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</w:t>
            </w:r>
          </w:p>
        </w:tc>
        <w:tc>
          <w:tcPr>
            <w:tcW w:w="5224" w:type="dxa"/>
          </w:tcPr>
          <w:p w:rsidR="007871E4" w:rsidRPr="00EB3847" w:rsidRDefault="007871E4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مناقشة تلك المشكلات والتعرف علي اسبابها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7871E4" w:rsidTr="000037ED">
        <w:trPr>
          <w:trHeight w:val="260"/>
        </w:trPr>
        <w:tc>
          <w:tcPr>
            <w:tcW w:w="959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</w:t>
            </w:r>
          </w:p>
        </w:tc>
        <w:tc>
          <w:tcPr>
            <w:tcW w:w="5224" w:type="dxa"/>
          </w:tcPr>
          <w:p w:rsidR="007871E4" w:rsidRPr="00EB3847" w:rsidRDefault="007871E4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الكشف عن واقع الإدارة المدرسية من خلال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وجود هذه المشكلات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7871E4" w:rsidTr="000037ED">
        <w:trPr>
          <w:trHeight w:val="260"/>
        </w:trPr>
        <w:tc>
          <w:tcPr>
            <w:tcW w:w="959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5</w:t>
            </w:r>
          </w:p>
        </w:tc>
        <w:tc>
          <w:tcPr>
            <w:tcW w:w="5224" w:type="dxa"/>
          </w:tcPr>
          <w:p w:rsidR="007871E4" w:rsidRPr="00EB3847" w:rsidRDefault="007871E4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المقترحات المناسبة لمعالجتها باستخدام وسائل متعددة مثل اللقاءات ، مشاهدات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7871E4" w:rsidTr="000037ED">
        <w:trPr>
          <w:trHeight w:val="260"/>
        </w:trPr>
        <w:tc>
          <w:tcPr>
            <w:tcW w:w="959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6</w:t>
            </w:r>
          </w:p>
        </w:tc>
        <w:tc>
          <w:tcPr>
            <w:tcW w:w="5224" w:type="dxa"/>
          </w:tcPr>
          <w:p w:rsidR="007871E4" w:rsidRPr="00EB3847" w:rsidRDefault="007871E4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افلام تعليمية توضح ممارسات إدارية متعددة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7871E4" w:rsidTr="000037ED">
        <w:trPr>
          <w:trHeight w:val="260"/>
        </w:trPr>
        <w:tc>
          <w:tcPr>
            <w:tcW w:w="959" w:type="dxa"/>
          </w:tcPr>
          <w:p w:rsidR="007871E4" w:rsidRPr="000037ED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7</w:t>
            </w:r>
          </w:p>
        </w:tc>
        <w:tc>
          <w:tcPr>
            <w:tcW w:w="5224" w:type="dxa"/>
          </w:tcPr>
          <w:p w:rsidR="007871E4" w:rsidRPr="00EB3847" w:rsidRDefault="007871E4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26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1211" w:type="dxa"/>
          </w:tcPr>
          <w:p w:rsidR="007871E4" w:rsidRDefault="007871E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:rsidR="007871E4" w:rsidRDefault="007871E4" w:rsidP="000D5C11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</w:p>
    <w:p w:rsidR="007871E4" w:rsidRDefault="007871E4" w:rsidP="000D5C11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7871E4" w:rsidTr="000D5C11">
        <w:tc>
          <w:tcPr>
            <w:tcW w:w="8694" w:type="dxa"/>
          </w:tcPr>
          <w:p w:rsidR="007871E4" w:rsidRDefault="007871E4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7871E4" w:rsidRPr="00EB3847" w:rsidRDefault="007871E4" w:rsidP="00F57208">
            <w:pPr>
              <w:pStyle w:val="BodyText3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4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ساعات</w:t>
            </w:r>
          </w:p>
        </w:tc>
      </w:tr>
    </w:tbl>
    <w:p w:rsidR="007871E4" w:rsidRDefault="007871E4" w:rsidP="000D5C11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7871E4" w:rsidTr="000D5C11">
        <w:tc>
          <w:tcPr>
            <w:tcW w:w="9356" w:type="dxa"/>
          </w:tcPr>
          <w:p w:rsidR="007871E4" w:rsidRDefault="007871E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1-الكتب المقررة المطلوبة:</w:t>
            </w:r>
          </w:p>
          <w:p w:rsidR="007871E4" w:rsidRPr="00EB3847" w:rsidRDefault="007871E4" w:rsidP="00F572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طارق السويدان ، التدريب والتدريس الإبداعي ، شركة الإبداع الفكري ، الكويت ،2005م.</w:t>
            </w:r>
          </w:p>
          <w:p w:rsidR="007871E4" w:rsidRPr="00EB3847" w:rsidRDefault="007871E4" w:rsidP="000608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سميث مارشال ، التدريب والقيادة - كيف يساعد أفضل المدربين في العالم القادة علي التعلم ، ترجمة سيف السيف ، معهد الإدارة العامة ، الرياض ، 2006 .</w:t>
            </w:r>
          </w:p>
          <w:p w:rsidR="007871E4" w:rsidRDefault="007871E4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871E4" w:rsidTr="000D5C11">
        <w:tc>
          <w:tcPr>
            <w:tcW w:w="9356" w:type="dxa"/>
          </w:tcPr>
          <w:p w:rsidR="007871E4" w:rsidRDefault="007871E4" w:rsidP="000608D0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2-المراجع الرئيسة:</w:t>
            </w:r>
          </w:p>
          <w:p w:rsidR="007871E4" w:rsidRPr="00EB3847" w:rsidRDefault="007871E4" w:rsidP="000608D0">
            <w:pPr>
              <w:spacing w:before="240"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عبد الفتاح الصيرفي ، التدريب الإداري : المدربون والمتدربون وأساليب التدريب ، دار المناهج للنشر والتوزيع ، عمان ،1429 هـ .</w:t>
            </w:r>
          </w:p>
          <w:p w:rsidR="007871E4" w:rsidRPr="000608D0" w:rsidRDefault="007871E4" w:rsidP="000608D0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  <w:p w:rsidR="007871E4" w:rsidRPr="00EB3847" w:rsidRDefault="007871E4" w:rsidP="000608D0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عبد الفتاح الصيرفي ،التدريب الإداري : الاحتياجات التدريبية وتصميم البرنامج التدريبي ، دار المناهج للنشر والتوزيع،عمان ، 1429 هـ .</w:t>
            </w:r>
          </w:p>
          <w:p w:rsidR="007871E4" w:rsidRPr="00EB3847" w:rsidRDefault="007871E4" w:rsidP="000608D0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مجلة معهد الإدارة العامة .</w:t>
            </w:r>
          </w:p>
          <w:p w:rsidR="007871E4" w:rsidRPr="000608D0" w:rsidRDefault="007871E4" w:rsidP="000608D0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مجلة جامعة الملك سعود للعلوم الإدارية .</w:t>
            </w: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4-المراجع الإلكترونية، مواقع الإنترنت...الخ:</w:t>
            </w:r>
          </w:p>
          <w:p w:rsidR="007871E4" w:rsidRDefault="007871E4" w:rsidP="000037ED">
            <w:pPr>
              <w:spacing w:before="24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الدخول على بعض المواقع:</w:t>
            </w:r>
          </w:p>
          <w:p w:rsidR="007871E4" w:rsidRPr="00CC4ADF" w:rsidRDefault="007871E4" w:rsidP="000037ED">
            <w:pPr>
              <w:spacing w:before="24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C4AD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معهد الإدارة العامة</w:t>
            </w:r>
          </w:p>
          <w:p w:rsidR="007871E4" w:rsidRDefault="007871E4" w:rsidP="000037ED">
            <w:pPr>
              <w:spacing w:before="240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C4AD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وزارة التربية والتعليم</w:t>
            </w: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7871E4" w:rsidRPr="00EB3847" w:rsidRDefault="007871E4" w:rsidP="000608D0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لا يوجد</w:t>
            </w:r>
          </w:p>
        </w:tc>
      </w:tr>
    </w:tbl>
    <w:p w:rsidR="007871E4" w:rsidRDefault="007871E4" w:rsidP="000D5C11">
      <w:pPr>
        <w:rPr>
          <w:rFonts w:ascii="Arial" w:hAnsi="Arial" w:cs="AL-Mohanad"/>
          <w:b/>
          <w:bCs/>
          <w:sz w:val="28"/>
          <w:szCs w:val="28"/>
        </w:rPr>
      </w:pPr>
    </w:p>
    <w:p w:rsidR="007871E4" w:rsidRDefault="007871E4" w:rsidP="000D5C11">
      <w:pPr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7871E4" w:rsidTr="000D5C11">
        <w:tc>
          <w:tcPr>
            <w:tcW w:w="9356" w:type="dxa"/>
          </w:tcPr>
          <w:p w:rsidR="007871E4" w:rsidRDefault="007871E4">
            <w:pPr>
              <w:pStyle w:val="Heading7"/>
              <w:bidi/>
              <w:spacing w:after="120" w:line="276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7871E4" w:rsidRPr="00EB3847" w:rsidRDefault="007871E4">
            <w:pPr>
              <w:pStyle w:val="Heading7"/>
              <w:bidi/>
              <w:spacing w:after="120" w:line="276" w:lineRule="auto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القاعات الدراسية ، اختيار مدارس محددة في المنطقة للقيام بزيارتها من قبل الدارسين</w:t>
            </w: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1-المباني (قاعات المحاضرات، المختبرات،...الخ):</w:t>
            </w:r>
          </w:p>
          <w:p w:rsidR="007871E4" w:rsidRPr="00EB3847" w:rsidRDefault="007871E4" w:rsidP="000608D0">
            <w:pPr>
              <w:jc w:val="center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قاعات ، مدارس</w:t>
            </w: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2-مصادر الحاسب الآلي:</w:t>
            </w:r>
          </w:p>
          <w:p w:rsidR="007871E4" w:rsidRDefault="007871E4" w:rsidP="00A25EA1">
            <w:pPr>
              <w:tabs>
                <w:tab w:val="left" w:pos="11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  <w:p w:rsidR="007871E4" w:rsidRDefault="007871E4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3-مصادر أخرى (حددها...مثل: الحاجة إلى تجهيزات مخبرية خاصة, أذكرها، أو أرفق قائمة بها):</w:t>
            </w:r>
          </w:p>
          <w:p w:rsidR="007871E4" w:rsidRDefault="007871E4" w:rsidP="00A25EA1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B3847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  <w:p w:rsidR="007871E4" w:rsidRDefault="007871E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7871E4" w:rsidRDefault="007871E4" w:rsidP="000D5C11">
      <w:pPr>
        <w:rPr>
          <w:rFonts w:ascii="Arial" w:hAnsi="Arial" w:cs="AL-Mohanad"/>
          <w:b/>
          <w:bCs/>
          <w:sz w:val="28"/>
          <w:szCs w:val="28"/>
          <w:lang w:bidi="ar-EG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7871E4" w:rsidTr="000D5C11">
        <w:tc>
          <w:tcPr>
            <w:tcW w:w="9356" w:type="dxa"/>
          </w:tcPr>
          <w:p w:rsidR="007871E4" w:rsidRDefault="007871E4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7871E4" w:rsidRPr="00EB3847" w:rsidRDefault="007871E4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الاستفادة من أراء الدارسين وكذلك الإداريين من المدراء والوكلاء في المدارس من خلال :</w:t>
            </w:r>
          </w:p>
          <w:p w:rsidR="007871E4" w:rsidRPr="00EB3847" w:rsidRDefault="007871E4" w:rsidP="004947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المقابلات الشخصية .</w:t>
            </w:r>
          </w:p>
          <w:p w:rsidR="007871E4" w:rsidRPr="00EB3847" w:rsidRDefault="007871E4" w:rsidP="004947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الاستبانة.</w:t>
            </w:r>
          </w:p>
          <w:p w:rsidR="007871E4" w:rsidRPr="00EB3847" w:rsidRDefault="007871E4" w:rsidP="004947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التقارير المقدمة والملحوظات من مدراء ووكلاء المدارس التي تم التعاون معها .</w:t>
            </w:r>
          </w:p>
          <w:p w:rsidR="007871E4" w:rsidRDefault="007871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2-استراتيجيات أخرى لتقييم عملية التدريس من قبل المدرس أو القسم :</w:t>
            </w:r>
          </w:p>
          <w:p w:rsidR="007871E4" w:rsidRDefault="007871E4" w:rsidP="00AC25A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- قيام القسم بمراجعة دورية لمحتوي وأنشطة المقرر من خلال بعض أعضاء هيئة التدريس به ، القيام بالمهام بعد إعداد التقارير والإجراءات المتخذه سابقا في تدريسه .</w:t>
            </w: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3-عمليات تطوير التدريس :</w:t>
            </w:r>
          </w:p>
          <w:p w:rsidR="007871E4" w:rsidRPr="00EB3847" w:rsidRDefault="007871E4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الاستفادة من ملحوظات القسم ، وأعضاء هيئة التدريس والدارسين .</w:t>
            </w:r>
          </w:p>
        </w:tc>
      </w:tr>
      <w:tr w:rsidR="007871E4" w:rsidTr="000D5C11">
        <w:trPr>
          <w:trHeight w:val="1608"/>
        </w:trPr>
        <w:tc>
          <w:tcPr>
            <w:tcW w:w="9356" w:type="dxa"/>
          </w:tcPr>
          <w:p w:rsidR="007871E4" w:rsidRDefault="007871E4" w:rsidP="00494757">
            <w:pPr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 </w:t>
            </w:r>
          </w:p>
          <w:p w:rsidR="007871E4" w:rsidRDefault="007871E4" w:rsidP="00494757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يمكن الاستفادة من مقترحات وأراء جهات وأطراف خارجية متخصصة في تقديم نفس البرنامج (المقرر)</w:t>
            </w:r>
          </w:p>
        </w:tc>
      </w:tr>
      <w:tr w:rsidR="007871E4" w:rsidTr="000D5C11">
        <w:tc>
          <w:tcPr>
            <w:tcW w:w="9356" w:type="dxa"/>
          </w:tcPr>
          <w:p w:rsidR="007871E4" w:rsidRDefault="007871E4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7871E4" w:rsidRPr="00EB3847" w:rsidRDefault="007871E4">
            <w:p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B3847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عمل المقارنات المناسبة بين محتوي وممارسات وأنشطة المقرر في الجامعات المحلية والدولية التي  تهتم بقضايا التدريب ذات العلاقة بالمقرر .</w:t>
            </w:r>
          </w:p>
          <w:p w:rsidR="007871E4" w:rsidRDefault="007871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7871E4" w:rsidRDefault="007871E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7871E4" w:rsidRPr="000D5C11" w:rsidRDefault="007871E4"/>
    <w:sectPr w:rsidR="007871E4" w:rsidRPr="000D5C11" w:rsidSect="00A54DB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E4" w:rsidRDefault="007871E4" w:rsidP="00B46EF6">
      <w:pPr>
        <w:spacing w:after="0" w:line="240" w:lineRule="auto"/>
      </w:pPr>
      <w:r>
        <w:separator/>
      </w:r>
    </w:p>
  </w:endnote>
  <w:endnote w:type="continuationSeparator" w:id="0">
    <w:p w:rsidR="007871E4" w:rsidRDefault="007871E4" w:rsidP="00B4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E4" w:rsidRDefault="007871E4">
    <w:pPr>
      <w:pStyle w:val="Footer"/>
      <w:jc w:val="center"/>
    </w:pPr>
    <w:fldSimple w:instr=" PAGE   \* MERGEFORMAT ">
      <w:r>
        <w:rPr>
          <w:noProof/>
          <w:rtl/>
        </w:rPr>
        <w:t>8</w:t>
      </w:r>
    </w:fldSimple>
  </w:p>
  <w:p w:rsidR="007871E4" w:rsidRDefault="00787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E4" w:rsidRDefault="007871E4" w:rsidP="00B46EF6">
      <w:pPr>
        <w:spacing w:after="0" w:line="240" w:lineRule="auto"/>
      </w:pPr>
      <w:r>
        <w:separator/>
      </w:r>
    </w:p>
  </w:footnote>
  <w:footnote w:type="continuationSeparator" w:id="0">
    <w:p w:rsidR="007871E4" w:rsidRDefault="007871E4" w:rsidP="00B4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8DA"/>
    <w:multiLevelType w:val="hybridMultilevel"/>
    <w:tmpl w:val="E3FCD4BE"/>
    <w:lvl w:ilvl="0" w:tplc="055CF202">
      <w:start w:val="1"/>
      <w:numFmt w:val="decimal"/>
      <w:lvlText w:val="%1-"/>
      <w:lvlJc w:val="left"/>
      <w:pPr>
        <w:ind w:left="720" w:hanging="360"/>
      </w:pPr>
      <w:rPr>
        <w:rFonts w:cs="Times New Roman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cs="Times New Roman"/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464C94"/>
    <w:multiLevelType w:val="hybridMultilevel"/>
    <w:tmpl w:val="76588B4E"/>
    <w:lvl w:ilvl="0" w:tplc="AB3835FC">
      <w:start w:val="1"/>
      <w:numFmt w:val="arabicAlpha"/>
      <w:lvlText w:val="%1-"/>
      <w:lvlJc w:val="left"/>
      <w:pPr>
        <w:ind w:left="720" w:hanging="360"/>
      </w:pPr>
      <w:rPr>
        <w:rFonts w:cs="Times New Roman"/>
        <w:sz w:val="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4D0F1E"/>
    <w:multiLevelType w:val="hybridMultilevel"/>
    <w:tmpl w:val="9D56582A"/>
    <w:lvl w:ilvl="0" w:tplc="97AAE4F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70C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081428"/>
    <w:multiLevelType w:val="hybridMultilevel"/>
    <w:tmpl w:val="08B6ACBC"/>
    <w:lvl w:ilvl="0" w:tplc="9968941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47249E"/>
    <w:multiLevelType w:val="hybridMultilevel"/>
    <w:tmpl w:val="1CBCA4AA"/>
    <w:lvl w:ilvl="0" w:tplc="7F427A66">
      <w:start w:val="1"/>
      <w:numFmt w:val="arabicAlpha"/>
      <w:lvlText w:val="%1-"/>
      <w:lvlJc w:val="left"/>
      <w:pPr>
        <w:ind w:left="1080" w:hanging="360"/>
      </w:pPr>
      <w:rPr>
        <w:rFonts w:cs="Times New Roman"/>
        <w:sz w:val="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AC8142C"/>
    <w:multiLevelType w:val="hybridMultilevel"/>
    <w:tmpl w:val="3716D4EC"/>
    <w:lvl w:ilvl="0" w:tplc="A90A8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C11"/>
    <w:rsid w:val="000037ED"/>
    <w:rsid w:val="000608D0"/>
    <w:rsid w:val="000D5C11"/>
    <w:rsid w:val="002477FC"/>
    <w:rsid w:val="002A216F"/>
    <w:rsid w:val="003C0757"/>
    <w:rsid w:val="00494757"/>
    <w:rsid w:val="0052183D"/>
    <w:rsid w:val="006509E6"/>
    <w:rsid w:val="006B7CC1"/>
    <w:rsid w:val="00770A7F"/>
    <w:rsid w:val="007871E4"/>
    <w:rsid w:val="007F7129"/>
    <w:rsid w:val="0088369A"/>
    <w:rsid w:val="008C508C"/>
    <w:rsid w:val="00990EA6"/>
    <w:rsid w:val="00A25EA1"/>
    <w:rsid w:val="00A54DBE"/>
    <w:rsid w:val="00AC25A4"/>
    <w:rsid w:val="00B46EF6"/>
    <w:rsid w:val="00C43886"/>
    <w:rsid w:val="00C70F75"/>
    <w:rsid w:val="00CC4ADF"/>
    <w:rsid w:val="00D44061"/>
    <w:rsid w:val="00D47FA9"/>
    <w:rsid w:val="00D61A1A"/>
    <w:rsid w:val="00EB3847"/>
    <w:rsid w:val="00F57208"/>
    <w:rsid w:val="00F97C4C"/>
    <w:rsid w:val="00FA7B54"/>
    <w:rsid w:val="00FC4063"/>
    <w:rsid w:val="00FC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11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70F7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5C1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5C11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5C11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0F7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D5C11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D5C11"/>
    <w:rPr>
      <w:rFonts w:ascii="Calibri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D5C11"/>
    <w:rPr>
      <w:rFonts w:ascii="Arial" w:hAnsi="Arial" w:cs="Arial"/>
      <w:lang w:val="en-AU"/>
    </w:rPr>
  </w:style>
  <w:style w:type="paragraph" w:styleId="NoSpacing">
    <w:name w:val="No Spacing"/>
    <w:uiPriority w:val="99"/>
    <w:qFormat/>
    <w:rsid w:val="00C70F75"/>
    <w:pPr>
      <w:bidi/>
    </w:pPr>
  </w:style>
  <w:style w:type="paragraph" w:styleId="Footer">
    <w:name w:val="footer"/>
    <w:basedOn w:val="Normal"/>
    <w:link w:val="FooterChar"/>
    <w:uiPriority w:val="99"/>
    <w:rsid w:val="000D5C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5C11"/>
    <w:rPr>
      <w:rFonts w:ascii="Calibri" w:eastAsia="Times New Roman" w:hAnsi="Calibri" w:cs="Arial"/>
    </w:rPr>
  </w:style>
  <w:style w:type="paragraph" w:styleId="BodyText3">
    <w:name w:val="Body Text 3"/>
    <w:basedOn w:val="Normal"/>
    <w:link w:val="BodyText3Char"/>
    <w:uiPriority w:val="99"/>
    <w:rsid w:val="000D5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D5C11"/>
    <w:rPr>
      <w:rFonts w:ascii="Calibri" w:eastAsia="Times New Roman" w:hAnsi="Calibri" w:cs="Arial"/>
      <w:sz w:val="16"/>
      <w:szCs w:val="16"/>
    </w:rPr>
  </w:style>
  <w:style w:type="paragraph" w:styleId="ListParagraph">
    <w:name w:val="List Paragraph"/>
    <w:basedOn w:val="Normal"/>
    <w:uiPriority w:val="99"/>
    <w:qFormat/>
    <w:rsid w:val="000D5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D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C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46E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6EF6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135FEB-A965-4ED8-AE52-EC14142A6A30}"/>
</file>

<file path=customXml/itemProps2.xml><?xml version="1.0" encoding="utf-8"?>
<ds:datastoreItem xmlns:ds="http://schemas.openxmlformats.org/officeDocument/2006/customXml" ds:itemID="{1042C9AD-D648-49DA-B37C-8709B3036066}"/>
</file>

<file path=customXml/itemProps3.xml><?xml version="1.0" encoding="utf-8"?>
<ds:datastoreItem xmlns:ds="http://schemas.openxmlformats.org/officeDocument/2006/customXml" ds:itemID="{5421A6A8-6F14-4771-9E8B-8D953A32E5A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10</Pages>
  <Words>1263</Words>
  <Characters>7204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aelzeki</cp:lastModifiedBy>
  <cp:revision>11</cp:revision>
  <dcterms:created xsi:type="dcterms:W3CDTF">2010-12-15T19:15:00Z</dcterms:created>
  <dcterms:modified xsi:type="dcterms:W3CDTF">2011-01-31T07:46:00Z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