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RPr="003F23B9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3F23B9" w:rsidTr="00E93B64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3F23B9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F23B9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3F23B9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614CB5" w:rsidRPr="003F23B9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F23B9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الهيئة الوطنية للتقويم والاعتماد الأكاديمي</w:t>
                  </w:r>
                </w:p>
                <w:p w:rsidR="00614CB5" w:rsidRPr="003F23B9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F23B9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3F23B9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816" w:type="dxa"/>
            <w:hideMark/>
          </w:tcPr>
          <w:p w:rsidR="00E833A4" w:rsidRPr="003F23B9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33A4" w:rsidRPr="003F23B9" w:rsidTr="00E833A4">
        <w:trPr>
          <w:trHeight w:val="1620"/>
        </w:trPr>
        <w:tc>
          <w:tcPr>
            <w:tcW w:w="2744" w:type="dxa"/>
            <w:hideMark/>
          </w:tcPr>
          <w:p w:rsidR="00E833A4" w:rsidRPr="003F23B9" w:rsidRDefault="00E833A4">
            <w:pPr>
              <w:bidi w:val="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816" w:type="dxa"/>
          </w:tcPr>
          <w:p w:rsidR="00E833A4" w:rsidRPr="003F23B9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3F23B9" w:rsidRDefault="00E81F1B" w:rsidP="00E81F1B">
      <w:pPr>
        <w:spacing w:before="240" w:line="480" w:lineRule="exact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3F23B9">
        <w:rPr>
          <w:rFonts w:ascii="Traditional Arabic" w:hAnsi="Traditional Arabic" w:cs="Traditional Arabic"/>
          <w:b/>
          <w:bCs/>
          <w:sz w:val="24"/>
          <w:szCs w:val="24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3F23B9" w:rsidTr="00E93B64">
        <w:tc>
          <w:tcPr>
            <w:tcW w:w="8640" w:type="dxa"/>
          </w:tcPr>
          <w:p w:rsidR="00E81F1B" w:rsidRPr="003F23B9" w:rsidRDefault="00E81F1B" w:rsidP="00D75942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="00D75942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>:</w:t>
            </w:r>
            <w:r w:rsidR="00D75942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جامعة الملك فيصل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ab/>
            </w:r>
          </w:p>
        </w:tc>
      </w:tr>
      <w:tr w:rsidR="00E81F1B" w:rsidRPr="003F23B9" w:rsidTr="00E93B64">
        <w:tc>
          <w:tcPr>
            <w:tcW w:w="8640" w:type="dxa"/>
          </w:tcPr>
          <w:p w:rsidR="00E81F1B" w:rsidRPr="003F23B9" w:rsidRDefault="00E81F1B" w:rsidP="00D75942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="00D75942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:التربية –</w:t>
            </w:r>
            <w:r w:rsidR="003F23B9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75942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قسم رياض </w:t>
            </w:r>
            <w:r w:rsidR="003F23B9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</w:p>
        </w:tc>
      </w:tr>
    </w:tbl>
    <w:p w:rsidR="00E81F1B" w:rsidRPr="003F23B9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rtl/>
        </w:rPr>
      </w:pPr>
      <w:r w:rsidRPr="003F23B9">
        <w:rPr>
          <w:rFonts w:ascii="Traditional Arabic" w:hAnsi="Traditional Arabic" w:cs="Traditional Arabic"/>
          <w:b/>
          <w:bCs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3F23B9" w:rsidTr="00E93B64">
        <w:tc>
          <w:tcPr>
            <w:tcW w:w="8590" w:type="dxa"/>
          </w:tcPr>
          <w:p w:rsidR="00E81F1B" w:rsidRPr="003F23B9" w:rsidRDefault="00E81F1B" w:rsidP="00DA05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ورمز المقرر الدراسي: </w:t>
            </w:r>
            <w:r w:rsidR="00387D61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تنمية الابتكار ورعاية الموهوبين –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7D61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روض 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305</w:t>
            </w:r>
          </w:p>
        </w:tc>
      </w:tr>
      <w:tr w:rsidR="00E81F1B" w:rsidRPr="003F23B9" w:rsidTr="00E93B64">
        <w:tc>
          <w:tcPr>
            <w:tcW w:w="8590" w:type="dxa"/>
          </w:tcPr>
          <w:p w:rsidR="00E81F1B" w:rsidRPr="003F23B9" w:rsidRDefault="00E81F1B" w:rsidP="003524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المعتمدة: </w:t>
            </w:r>
            <w:r w:rsidR="00387D61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ساعت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ان</w:t>
            </w:r>
            <w:r w:rsidR="00387D61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1F1B" w:rsidRPr="003F23B9" w:rsidTr="00E93B64">
        <w:tc>
          <w:tcPr>
            <w:tcW w:w="8590" w:type="dxa"/>
          </w:tcPr>
          <w:p w:rsidR="00E81F1B" w:rsidRPr="00352405" w:rsidRDefault="00E81F1B" w:rsidP="0035240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البرنامج أو البرامج الذي يقدم ضمنه المقرر الدراسي. </w:t>
            </w:r>
            <w:r w:rsidR="00C93D6D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الأطفال</w:t>
            </w:r>
          </w:p>
        </w:tc>
      </w:tr>
      <w:tr w:rsidR="00E81F1B" w:rsidRPr="003F23B9" w:rsidTr="00E93B64">
        <w:tc>
          <w:tcPr>
            <w:tcW w:w="8590" w:type="dxa"/>
          </w:tcPr>
          <w:p w:rsidR="00E81F1B" w:rsidRPr="003F23B9" w:rsidRDefault="00E81F1B" w:rsidP="0062348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3F23B9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المسئول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المقرر الدراسي: 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د/ </w:t>
            </w:r>
            <w:r w:rsidR="00025F24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نيرة عز السعيد عبد الفتاح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1F1B" w:rsidRPr="003F23B9" w:rsidTr="00E93B64">
        <w:tc>
          <w:tcPr>
            <w:tcW w:w="8590" w:type="dxa"/>
          </w:tcPr>
          <w:p w:rsidR="00E81F1B" w:rsidRPr="003F23B9" w:rsidRDefault="00E81F1B" w:rsidP="003F23B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السنة أو المستوى الأكاديمي الذي يعطى فيه المقرر الدراسي: </w:t>
            </w:r>
            <w:r w:rsidR="00025F24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المستوى الخامس</w:t>
            </w:r>
            <w:r w:rsidR="006234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34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="006234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السنة الثالثة</w:t>
            </w:r>
          </w:p>
        </w:tc>
      </w:tr>
      <w:tr w:rsidR="00E81F1B" w:rsidRPr="003F23B9" w:rsidTr="00E93B64">
        <w:tc>
          <w:tcPr>
            <w:tcW w:w="8590" w:type="dxa"/>
          </w:tcPr>
          <w:p w:rsidR="00E81F1B" w:rsidRPr="003F23B9" w:rsidRDefault="00E81F1B" w:rsidP="003F23B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المتطلبات السابقة لهذا المقرر(إن وجدت):</w:t>
            </w:r>
            <w:r w:rsidR="00D242A6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AF32A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روض </w:t>
            </w:r>
            <w:r w:rsidR="006234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32A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206</w:t>
            </w:r>
            <w:r w:rsidR="0062348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مناهج رياض الأطفال</w:t>
            </w:r>
            <w:r w:rsidR="00AF32A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 روض 210</w:t>
            </w:r>
            <w:r w:rsidR="006234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التربية البيئية</w:t>
            </w:r>
          </w:p>
        </w:tc>
      </w:tr>
      <w:tr w:rsidR="00E81F1B" w:rsidRPr="003F23B9" w:rsidTr="00E93B64">
        <w:tc>
          <w:tcPr>
            <w:tcW w:w="8590" w:type="dxa"/>
          </w:tcPr>
          <w:p w:rsidR="00E81F1B" w:rsidRPr="003F23B9" w:rsidRDefault="00E81F1B" w:rsidP="003F23B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المتطلبات الآنية لهذا المقرر (إن وجدت):</w:t>
            </w:r>
            <w:r w:rsidR="00C62C08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لا يوجد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1F1B" w:rsidRPr="003F23B9" w:rsidTr="00E93B64">
        <w:tc>
          <w:tcPr>
            <w:tcW w:w="8590" w:type="dxa"/>
          </w:tcPr>
          <w:p w:rsidR="00E81F1B" w:rsidRPr="003F23B9" w:rsidRDefault="00E81F1B" w:rsidP="003F23B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موقع تقديم المقرر إن لم يكن داخل المبنى الرئيس للمؤسسة التعليمية: </w:t>
            </w:r>
          </w:p>
        </w:tc>
      </w:tr>
    </w:tbl>
    <w:p w:rsidR="00E81F1B" w:rsidRPr="003F23B9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lang w:val="en-US"/>
        </w:rPr>
      </w:pPr>
      <w:r w:rsidRPr="003F23B9">
        <w:rPr>
          <w:rFonts w:ascii="Traditional Arabic" w:hAnsi="Traditional Arabic" w:cs="Traditional Arabic"/>
          <w:b/>
          <w:bCs/>
          <w:rtl/>
        </w:rPr>
        <w:t>ب) الأهداف:</w:t>
      </w:r>
      <w:r w:rsidRPr="003F23B9">
        <w:rPr>
          <w:rFonts w:ascii="Traditional Arabic" w:hAnsi="Traditional Arabic" w:cs="Traditional Arabic"/>
          <w:b/>
          <w:bCs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3F23B9" w:rsidTr="001F4A8A">
        <w:trPr>
          <w:trHeight w:val="1121"/>
        </w:trPr>
        <w:tc>
          <w:tcPr>
            <w:tcW w:w="8640" w:type="dxa"/>
          </w:tcPr>
          <w:p w:rsidR="003F23B9" w:rsidRPr="003F23B9" w:rsidRDefault="00E81F1B" w:rsidP="00502FBD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1-وصف موجز لنتائج التعلم الأساسية للطلبة المسجلين في المقرر: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502F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eastAsia="en-GB" w:bidi="ar-EG"/>
              </w:rPr>
              <w:t>بعد الانتهاء من دراسة هذا المقرر من المتوقع أن تحقق الطالبات النتائج التالية</w:t>
            </w:r>
          </w:p>
          <w:p w:rsidR="00502FBD" w:rsidRDefault="00502FBD" w:rsidP="001F4A8A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تًعرف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مفهوم الابتكار و الإبداع،</w:t>
            </w:r>
          </w:p>
          <w:p w:rsidR="00E81F1B" w:rsidRDefault="001F4A8A" w:rsidP="00502FBD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502F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تحدد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أساليب الكشف عن الموهبة ومدى الاهتمام بالموهوبين و البرامج المناسبة لهم.</w:t>
            </w:r>
          </w:p>
          <w:p w:rsidR="00502FBD" w:rsidRDefault="00502FBD" w:rsidP="00502FBD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تتعرف علي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شكال ومهارات التفكير</w:t>
            </w:r>
          </w:p>
          <w:p w:rsidR="00502FBD" w:rsidRDefault="00502FBD" w:rsidP="00502FBD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- تحدد سمات الأطفال المبتكرين</w:t>
            </w:r>
          </w:p>
          <w:p w:rsidR="00502FBD" w:rsidRDefault="00502FBD" w:rsidP="00502FBD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توضح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الأساليب التربوية المستخدمة لتنمية الابتكار والإبداع مع طفل الروضة</w:t>
            </w:r>
          </w:p>
          <w:p w:rsidR="00502FBD" w:rsidRDefault="00502FBD" w:rsidP="00502FBD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دور المحتمع ومؤسساته فى رعاية الطفل الموهوب</w:t>
            </w:r>
          </w:p>
          <w:p w:rsidR="00502FBD" w:rsidRPr="003F23B9" w:rsidRDefault="00502FBD" w:rsidP="00502FBD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تصمم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برنامج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تفكير الابتكارى لطفل الروضة</w:t>
            </w:r>
          </w:p>
        </w:tc>
      </w:tr>
      <w:tr w:rsidR="00E81F1B" w:rsidRPr="003F23B9" w:rsidTr="00E93B64">
        <w:tc>
          <w:tcPr>
            <w:tcW w:w="8640" w:type="dxa"/>
          </w:tcPr>
          <w:p w:rsidR="00E81F1B" w:rsidRPr="003F23B9" w:rsidRDefault="00E81F1B" w:rsidP="00E93B64">
            <w:pPr>
              <w:pStyle w:val="7"/>
              <w:bidi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 xml:space="preserve">2-صف بإيجاز أية خطط يتم تنفيذها لتطوير وتحسين  المقرر الدراسي . (مثل الاستخدام المتزايد لتقنية المعلومات أو مراجع الإنترنت، والتغييرات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rtl/>
              </w:rPr>
              <w:t>في المحتوى</w:t>
            </w: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 كنتيجة للأبحاث الجديدة في مجال الدراسة).   </w:t>
            </w:r>
          </w:p>
          <w:p w:rsidR="001F4A8A" w:rsidRPr="003F23B9" w:rsidRDefault="001F4A8A" w:rsidP="001F4A8A">
            <w:pPr>
              <w:spacing w:line="240" w:lineRule="auto"/>
              <w:ind w:left="183" w:hanging="183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تدريب الطالبات على استخدام  وتطبيق  وتحليل اختبارات الذكاء المتعددة  واختبار تور انس للابتكار.</w:t>
            </w:r>
          </w:p>
          <w:p w:rsidR="001F4A8A" w:rsidRPr="003F23B9" w:rsidRDefault="001F4A8A" w:rsidP="001F4A8A">
            <w:pPr>
              <w:spacing w:line="240" w:lineRule="auto"/>
              <w:ind w:left="183" w:hanging="183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- تدعيم المقرر ببعض التقنيات الحديثة مثل استخدام نماذج عن الموهبة والإبداع .</w:t>
            </w:r>
          </w:p>
          <w:p w:rsidR="00E81F1B" w:rsidRPr="003F23B9" w:rsidRDefault="001F4A8A" w:rsidP="001F4A8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- إضافة مراجع حديثة في المجال واستخدام الشبكة العنكبوتية في تحديث المنهج </w:t>
            </w:r>
            <w:r w:rsidR="003F23B9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E81F1B" w:rsidRPr="003F23B9" w:rsidRDefault="00E81F1B" w:rsidP="00E81F1B">
      <w:pPr>
        <w:pStyle w:val="9"/>
        <w:bidi/>
        <w:jc w:val="both"/>
        <w:rPr>
          <w:rFonts w:ascii="Traditional Arabic" w:hAnsi="Traditional Arabic" w:cs="Traditional Arabic"/>
          <w:b/>
          <w:bCs/>
          <w:sz w:val="24"/>
          <w:szCs w:val="24"/>
        </w:rPr>
      </w:pPr>
      <w:r w:rsidRPr="003F23B9">
        <w:rPr>
          <w:rFonts w:ascii="Traditional Arabic" w:hAnsi="Traditional Arabic" w:cs="Traditional Arabic"/>
          <w:b/>
          <w:bCs/>
          <w:sz w:val="24"/>
          <w:szCs w:val="24"/>
          <w:rtl/>
          <w:lang w:val="en-US"/>
        </w:rPr>
        <w:t xml:space="preserve">ج) </w:t>
      </w:r>
      <w:r w:rsidRPr="003F23B9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3F23B9" w:rsidTr="00E93B64">
        <w:tc>
          <w:tcPr>
            <w:tcW w:w="8640" w:type="dxa"/>
            <w:gridSpan w:val="3"/>
          </w:tcPr>
          <w:p w:rsidR="00E81F1B" w:rsidRPr="003F23B9" w:rsidRDefault="00E81F1B" w:rsidP="00E93B64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1-الموضوعات التي  ينبغي تناولها: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E81F1B" w:rsidP="00E93B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fr-FR"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3F23B9" w:rsidRDefault="00E81F1B" w:rsidP="00E93B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3F23B9" w:rsidRDefault="00E81F1B" w:rsidP="00E93B6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E93B64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تعريف الابتكار 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623484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أبعاد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الابتكار 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الاختبارات التى تقيس الابتكار </w:t>
            </w:r>
          </w:p>
        </w:tc>
        <w:tc>
          <w:tcPr>
            <w:tcW w:w="993" w:type="dxa"/>
          </w:tcPr>
          <w:p w:rsidR="00E81F1B" w:rsidRPr="003F23B9" w:rsidRDefault="00E93B64" w:rsidP="00E93B64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3F23B9" w:rsidRDefault="00E93B64" w:rsidP="00E93B64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E93B64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خصائص الابتكار-مكونات التفكير الابتكارى-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قدرات التفكير الابتكارى</w:t>
            </w:r>
          </w:p>
        </w:tc>
        <w:tc>
          <w:tcPr>
            <w:tcW w:w="993" w:type="dxa"/>
          </w:tcPr>
          <w:p w:rsidR="00E81F1B" w:rsidRPr="003F23B9" w:rsidRDefault="00E93B64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1</w:t>
            </w:r>
          </w:p>
        </w:tc>
        <w:tc>
          <w:tcPr>
            <w:tcW w:w="986" w:type="dxa"/>
          </w:tcPr>
          <w:p w:rsidR="00E81F1B" w:rsidRPr="003F23B9" w:rsidRDefault="00E93B64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2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502FBD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شكال</w:t>
            </w:r>
            <w:r w:rsidR="00E93B64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ومهارات التفكير </w:t>
            </w:r>
            <w:r w:rsidR="00ED27A6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D27A6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طرق ومهارات التفكير الابتكارى-الاتجاهات المعرفية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D27A6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فى التفكير الابتكارى </w:t>
            </w:r>
          </w:p>
        </w:tc>
        <w:tc>
          <w:tcPr>
            <w:tcW w:w="993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1</w:t>
            </w:r>
          </w:p>
        </w:tc>
        <w:tc>
          <w:tcPr>
            <w:tcW w:w="986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2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الابتكار ورياض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–سمات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المبتكرين 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دور المعلمة مع </w:t>
            </w:r>
            <w:r w:rsidR="00623484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المبتكرين </w:t>
            </w:r>
          </w:p>
        </w:tc>
        <w:tc>
          <w:tcPr>
            <w:tcW w:w="993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1</w:t>
            </w:r>
          </w:p>
        </w:tc>
        <w:tc>
          <w:tcPr>
            <w:tcW w:w="986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2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خصائص المبتكرين 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تنمية القدرة على الابتكار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لأطفال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الروضة-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أهمية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مرحلة الطفولة فى تنمية القدرات الابتكارية 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الصفات الابتكارية عند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أهمية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مرحلة الطفولة فى تنمية القدرات الابتكارية –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الصفات </w:t>
            </w:r>
            <w:r w:rsidR="00623484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الإبداعية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عند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993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2</w:t>
            </w:r>
          </w:p>
        </w:tc>
        <w:tc>
          <w:tcPr>
            <w:tcW w:w="986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4 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المشكلات والحاجات التى تعوق المبتكرين </w:t>
            </w:r>
          </w:p>
        </w:tc>
        <w:tc>
          <w:tcPr>
            <w:tcW w:w="993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1</w:t>
            </w:r>
          </w:p>
        </w:tc>
        <w:tc>
          <w:tcPr>
            <w:tcW w:w="986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2</w:t>
            </w:r>
          </w:p>
        </w:tc>
      </w:tr>
      <w:tr w:rsidR="00E81F1B" w:rsidRPr="003F23B9" w:rsidTr="00E93B64">
        <w:tc>
          <w:tcPr>
            <w:tcW w:w="6661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المعوقات التى تواجه المبتكرين –حواجز التفكير الابتكارى </w:t>
            </w:r>
          </w:p>
        </w:tc>
        <w:tc>
          <w:tcPr>
            <w:tcW w:w="993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1</w:t>
            </w:r>
          </w:p>
        </w:tc>
        <w:tc>
          <w:tcPr>
            <w:tcW w:w="986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2</w:t>
            </w:r>
          </w:p>
        </w:tc>
      </w:tr>
      <w:tr w:rsidR="00E81F1B" w:rsidRPr="003F23B9" w:rsidTr="00E93B64">
        <w:trPr>
          <w:trHeight w:val="773"/>
        </w:trPr>
        <w:tc>
          <w:tcPr>
            <w:tcW w:w="6661" w:type="dxa"/>
          </w:tcPr>
          <w:p w:rsidR="00E81F1B" w:rsidRPr="003F23B9" w:rsidRDefault="00ED27A6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دور المحتمع ومؤسساته فى رعاية الطفل الموهوب (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الأسرة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–الروضة –البيئة-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الإعلام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3" w:type="dxa"/>
          </w:tcPr>
          <w:p w:rsidR="00E81F1B" w:rsidRPr="003F23B9" w:rsidRDefault="00ED27A6" w:rsidP="001F4A8A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E81F1B" w:rsidRPr="003F23B9" w:rsidRDefault="00ED27A6" w:rsidP="001F4A8A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1F4A8A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</w:tr>
      <w:tr w:rsidR="00E81F1B" w:rsidRPr="003F23B9" w:rsidTr="00220DC0">
        <w:trPr>
          <w:trHeight w:val="694"/>
        </w:trPr>
        <w:tc>
          <w:tcPr>
            <w:tcW w:w="6661" w:type="dxa"/>
          </w:tcPr>
          <w:p w:rsidR="00220DC0" w:rsidRPr="003F23B9" w:rsidRDefault="001F4A8A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الأساليب</w:t>
            </w:r>
            <w:r w:rsidR="00ED27A6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التربوية المستخدمة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لتنمية الابتكار والإبداع </w:t>
            </w:r>
            <w:r w:rsidR="00ED27A6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مع طفل الروضة</w:t>
            </w:r>
            <w:r w:rsidR="00220DC0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(العصف الذهنى –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أسلوب</w:t>
            </w:r>
            <w:r w:rsidR="00220DC0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حل المشكلات)</w:t>
            </w:r>
          </w:p>
        </w:tc>
        <w:tc>
          <w:tcPr>
            <w:tcW w:w="993" w:type="dxa"/>
          </w:tcPr>
          <w:p w:rsidR="00E81F1B" w:rsidRPr="003F23B9" w:rsidRDefault="00220DC0" w:rsidP="00452648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452648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3F23B9" w:rsidRDefault="00220DC0" w:rsidP="00452648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="00452648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220DC0" w:rsidRPr="003F23B9" w:rsidTr="00220DC0">
        <w:trPr>
          <w:trHeight w:val="803"/>
        </w:trPr>
        <w:tc>
          <w:tcPr>
            <w:tcW w:w="6661" w:type="dxa"/>
          </w:tcPr>
          <w:p w:rsidR="00220DC0" w:rsidRPr="003F23B9" w:rsidRDefault="00220DC0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برنامج التفكير الابتكارى لطفل الروضة (بناء البرنامج واستراتيجياته )</w:t>
            </w:r>
          </w:p>
          <w:p w:rsidR="00220DC0" w:rsidRPr="003F23B9" w:rsidRDefault="001C0C74" w:rsidP="003F23B9">
            <w:pPr>
              <w:pStyle w:val="a6"/>
              <w:numPr>
                <w:ilvl w:val="0"/>
                <w:numId w:val="4"/>
              </w:num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993" w:type="dxa"/>
          </w:tcPr>
          <w:p w:rsidR="00220DC0" w:rsidRPr="003F23B9" w:rsidRDefault="00220DC0" w:rsidP="008A3FA3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 </w:t>
            </w:r>
            <w:r w:rsidR="008A3FA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220DC0" w:rsidRPr="003F23B9" w:rsidRDefault="008A3FA3" w:rsidP="008A3FA3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</w:tbl>
    <w:p w:rsidR="00E81F1B" w:rsidRPr="003F23B9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3F23B9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2-مكونات المقرر الدراسي (إجمالي عدد ساعات التدريس لكل فصل دراسي): </w:t>
            </w:r>
            <w:r w:rsidRPr="003F23B9">
              <w:rPr>
                <w:rFonts w:ascii="Traditional Arabic" w:hAnsi="Traditional Arabic" w:cs="Traditional Arabic"/>
                <w:b/>
                <w:bCs/>
              </w:rPr>
              <w:tab/>
            </w:r>
            <w:r w:rsidR="008A3FA3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="008A3FA3"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 محاضرة × 2 ساعات = </w:t>
            </w:r>
            <w:r w:rsidR="008A3FA3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  <w:r w:rsidR="008A3FA3"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 ساعة</w:t>
            </w:r>
            <w:r w:rsidRPr="003F23B9">
              <w:rPr>
                <w:rFonts w:ascii="Traditional Arabic" w:hAnsi="Traditional Arabic" w:cs="Traditional Arabic"/>
                <w:b/>
                <w:bCs/>
              </w:rPr>
              <w:tab/>
            </w:r>
          </w:p>
        </w:tc>
      </w:tr>
      <w:tr w:rsidR="00E81F1B" w:rsidRPr="003F23B9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>المحاضرة:</w:t>
            </w:r>
          </w:p>
          <w:p w:rsidR="002305D9" w:rsidRPr="003F23B9" w:rsidRDefault="002305D9" w:rsidP="00502FBD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          </w:t>
            </w:r>
            <w:r w:rsidR="00502F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>مادة 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>عملي/ميداني/      تدريبي</w:t>
            </w:r>
          </w:p>
          <w:p w:rsidR="001F4A8A" w:rsidRPr="003F23B9" w:rsidRDefault="001F4A8A" w:rsidP="001F4A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>أخرى:</w:t>
            </w:r>
          </w:p>
        </w:tc>
      </w:tr>
    </w:tbl>
    <w:p w:rsidR="00E81F1B" w:rsidRPr="003F23B9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3F23B9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8A3FA3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A660D7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</w:tc>
      </w:tr>
    </w:tbl>
    <w:p w:rsidR="00E81F1B" w:rsidRPr="003F23B9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712"/>
        <w:gridCol w:w="1768"/>
        <w:gridCol w:w="1210"/>
      </w:tblGrid>
      <w:tr w:rsidR="00E81F1B" w:rsidRPr="003F23B9" w:rsidTr="003F23B9">
        <w:trPr>
          <w:trHeight w:val="238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3F23B9" w:rsidRDefault="00E81F1B" w:rsidP="003F23B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4-تطوير نتائج التعلم في  مختلف مجالات التعلم  </w:t>
            </w:r>
          </w:p>
          <w:p w:rsidR="00E81F1B" w:rsidRPr="003F23B9" w:rsidRDefault="00E81F1B" w:rsidP="003F23B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بيّن لكل من مجالات التعلم المبينة أدناه ما يلي: </w:t>
            </w:r>
          </w:p>
          <w:p w:rsidR="00E81F1B" w:rsidRPr="003F23B9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3F23B9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E81F1B" w:rsidRPr="003F23B9" w:rsidRDefault="00E81F1B" w:rsidP="003F23B9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الطرق المتبعة لتقويم الطالب في المقرر الدراسي لتقييم نتائج التعلم في هذا المجال الدراسي. 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للمعارف المراد اكتسابها:</w:t>
            </w:r>
            <w:r w:rsidR="003C538C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بعد </w:t>
            </w:r>
            <w:r w:rsidR="00EE1EE3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</w:t>
            </w:r>
            <w:r w:rsidR="003C538C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تنتهى الطالبة من دراسة المقرر ينبغى ان تكون قادرة على :-</w:t>
            </w:r>
          </w:p>
          <w:p w:rsidR="00EE1EE3" w:rsidRPr="00623484" w:rsidRDefault="00502FBD" w:rsidP="00623484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تُعرف</w:t>
            </w:r>
            <w:r w:rsid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ماهية الابتكار والفرق بينه وبين المفاهيم الأخرى المشابهة </w:t>
            </w:r>
            <w:r w:rsidR="00EE1EE3" w:rsidRPr="006234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4E213C" w:rsidRPr="00EE1EE3" w:rsidRDefault="00502FBD" w:rsidP="00EE1E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 طرق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اكتشاف الأطفال المبتكرين والموهوبين . </w:t>
            </w:r>
          </w:p>
          <w:p w:rsidR="004E213C" w:rsidRPr="00EE1EE3" w:rsidRDefault="00502FBD" w:rsidP="00EE1E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توضح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5F8F"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المشكلات التى تواجه المبتكرين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CD5F8F" w:rsidRPr="00EE1EE3" w:rsidRDefault="00502FBD" w:rsidP="00EE1E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5F8F"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دور المجتمع ومؤسساته فى رعاية الطفل الموهوب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EE1EE3" w:rsidRDefault="00502FBD" w:rsidP="00EE1E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توضح</w:t>
            </w:r>
            <w:r w:rsidR="00CD5F8F"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3F23B9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الأساليب</w:t>
            </w:r>
            <w:r w:rsidR="00CD5F8F"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التربوية 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التى تنمى الإبداع والابتكار لدى </w:t>
            </w:r>
            <w:r w:rsidR="00CD5F8F"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طفل الروضة </w:t>
            </w:r>
            <w:r w:rsid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 xml:space="preserve">2-استراتيجيات التدريس المستخدمة لتنمية تلك المعارف: </w:t>
            </w:r>
          </w:p>
          <w:p w:rsidR="000D5E24" w:rsidRPr="00571816" w:rsidRDefault="000D5E24" w:rsidP="0057181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81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المحاضرة </w:t>
            </w:r>
          </w:p>
          <w:p w:rsidR="000D5E24" w:rsidRPr="00571816" w:rsidRDefault="000D5E24" w:rsidP="0057181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81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المناقشة والحوار </w:t>
            </w:r>
          </w:p>
          <w:p w:rsidR="00E81F1B" w:rsidRPr="00571816" w:rsidRDefault="000D5E24" w:rsidP="0057181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7181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التعاونى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المعارف المكتسبة:</w:t>
            </w:r>
          </w:p>
          <w:p w:rsidR="00571816" w:rsidRDefault="00571816" w:rsidP="00623484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571816">
              <w:rPr>
                <w:rFonts w:ascii="Arial" w:hAnsi="Arial" w:cs="AL-Mohanad Bold" w:hint="cs"/>
                <w:sz w:val="28"/>
                <w:szCs w:val="28"/>
                <w:rtl/>
              </w:rPr>
              <w:t>الاختبارات الدورية.</w:t>
            </w:r>
          </w:p>
          <w:p w:rsidR="00571816" w:rsidRPr="00571816" w:rsidRDefault="00571816" w:rsidP="00571816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571816">
              <w:rPr>
                <w:rFonts w:ascii="Arial" w:hAnsi="Arial" w:cs="AL-Mohanad Bold" w:hint="cs"/>
                <w:sz w:val="28"/>
                <w:szCs w:val="28"/>
                <w:rtl/>
              </w:rPr>
              <w:t>مناقشات وأسئلة شفهية .</w:t>
            </w:r>
          </w:p>
          <w:p w:rsidR="00E81F1B" w:rsidRPr="00623484" w:rsidRDefault="00571816" w:rsidP="00623484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571816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الاختبارات الفصلية   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5" w:rsidRPr="003F23B9" w:rsidRDefault="00E81F1B" w:rsidP="002B4995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المهارات الإدراكية: </w:t>
            </w:r>
            <w:r w:rsidR="002B4995" w:rsidRPr="003F23B9">
              <w:rPr>
                <w:rFonts w:ascii="Traditional Arabic" w:hAnsi="Traditional Arabic" w:cs="Traditional Arabic"/>
                <w:b/>
                <w:bCs/>
                <w:rtl/>
              </w:rPr>
              <w:t>-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5" w:rsidRPr="003F23B9" w:rsidRDefault="00E81F1B" w:rsidP="00D34E1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1-توصيف للمهارات الإدراكية المراد تنميتها: </w:t>
            </w:r>
            <w:r w:rsidR="002B4995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بعد الانتهاء من دراسة المقرر ينبغى </w:t>
            </w:r>
            <w:r w:rsidR="00D34E15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</w:t>
            </w:r>
            <w:r w:rsidR="002B4995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تكون الطالبة قادرة على :-</w:t>
            </w:r>
          </w:p>
          <w:p w:rsidR="00D34E15" w:rsidRDefault="00623484" w:rsidP="00623484">
            <w:pPr>
              <w:pStyle w:val="a6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تصمم أنشطة لل</w:t>
            </w:r>
            <w:r w:rsidR="00D34E15" w:rsidRPr="00D34E15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كشف 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عن </w:t>
            </w:r>
            <w:r w:rsidR="00D34E15" w:rsidRPr="00D34E15">
              <w:rPr>
                <w:rFonts w:ascii="Arial" w:hAnsi="Arial" w:cs="AL-Mohanad Bold" w:hint="cs"/>
                <w:sz w:val="28"/>
                <w:szCs w:val="28"/>
                <w:rtl/>
              </w:rPr>
              <w:t>الأطفال ذوي الموهبة من الأطفال العاديين.</w:t>
            </w:r>
          </w:p>
          <w:p w:rsidR="00D34E15" w:rsidRDefault="00D34E15" w:rsidP="00D34E15">
            <w:pPr>
              <w:pStyle w:val="a6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ت</w:t>
            </w:r>
            <w:r w:rsidRPr="00D34E15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قترح تصور مبدئي لبعض البرامج التي من الممكن أن تنمي الموهبة. </w:t>
            </w:r>
          </w:p>
          <w:p w:rsidR="00E81F1B" w:rsidRDefault="00D34E15" w:rsidP="00623484">
            <w:pPr>
              <w:pStyle w:val="a6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ت</w:t>
            </w:r>
            <w:r w:rsidRPr="00D34E15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طبق </w:t>
            </w:r>
            <w:r w:rsidR="00623484">
              <w:rPr>
                <w:rFonts w:ascii="Arial" w:hAnsi="Arial" w:cs="AL-Mohanad Bold" w:hint="cs"/>
                <w:sz w:val="28"/>
                <w:szCs w:val="28"/>
                <w:rtl/>
              </w:rPr>
              <w:t>اختبارات</w:t>
            </w:r>
            <w:r w:rsidRPr="00D34E15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الموهبة والابتكار المختلفة في الواقع.</w:t>
            </w:r>
          </w:p>
          <w:p w:rsidR="00EE1EE3" w:rsidRPr="00D34E15" w:rsidRDefault="00EE1EE3" w:rsidP="00502FBD">
            <w:pPr>
              <w:pStyle w:val="a6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تصمم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برنامج للتفكير الابتكارى لطفل الروضة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2-استراتيجيات التدريس المستخدمة لتنمية تلك المهارات: </w:t>
            </w:r>
          </w:p>
          <w:p w:rsidR="00571816" w:rsidRDefault="00571816" w:rsidP="00571816">
            <w:p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- المناقشات والحوار. </w:t>
            </w:r>
          </w:p>
          <w:p w:rsidR="00571816" w:rsidRDefault="00571816" w:rsidP="003E582F">
            <w:pPr>
              <w:spacing w:line="240" w:lineRule="auto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- تطبيق الاختبارات الخاصة بالإبداع </w:t>
            </w:r>
            <w:r w:rsidR="00EE1EE3">
              <w:rPr>
                <w:rFonts w:ascii="Arial" w:hAnsi="Arial" w:cs="AL-Mohanad Bold" w:hint="cs"/>
                <w:sz w:val="28"/>
                <w:szCs w:val="28"/>
                <w:rtl/>
              </w:rPr>
              <w:t>والابتكار.</w:t>
            </w:r>
          </w:p>
          <w:p w:rsidR="00E81F1B" w:rsidRPr="003F23B9" w:rsidRDefault="00571816" w:rsidP="00571816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- التعلم الذاتي والتعاوني.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3-طرق تقويم المهارات الإدراكية لدى الطلاب: </w:t>
            </w:r>
          </w:p>
          <w:p w:rsidR="009A346B" w:rsidRDefault="00EE1EE3" w:rsidP="00EE1E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التكليفات العملية </w:t>
            </w:r>
            <w:r w:rsidR="00E72B0A"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E1EE3" w:rsidRPr="00EE1EE3" w:rsidRDefault="00EE1EE3" w:rsidP="00EE1E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المناقشات الشفهية .</w:t>
            </w:r>
          </w:p>
          <w:p w:rsidR="00E72B0A" w:rsidRPr="00EE1EE3" w:rsidRDefault="00E72B0A" w:rsidP="00EE1E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عرض 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أعمال</w:t>
            </w:r>
            <w:r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الطالبات بالمحاضرة </w:t>
            </w:r>
            <w:r w:rsidR="00EE1EE3" w:rsidRPr="00EE1E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ومناقشتها </w:t>
            </w:r>
          </w:p>
          <w:p w:rsidR="00E81F1B" w:rsidRPr="00EE1EE3" w:rsidRDefault="00CD1064" w:rsidP="00EE1E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1E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عرض لنموذج المشروع النهائى للطالبات بالمحاضرة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ج.  مهارات التعامل مع الآخرين و تحمل المسؤولية: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3F23B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</w:p>
          <w:p w:rsidR="007F0865" w:rsidRPr="00352405" w:rsidRDefault="007F0865" w:rsidP="00352405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القدرة على العمل داخل مجموعة وتحديد مسئولية كل طالبة بالعمل </w:t>
            </w:r>
          </w:p>
          <w:p w:rsidR="007F0865" w:rsidRPr="00352405" w:rsidRDefault="007F0865" w:rsidP="00916CAB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القدرة على الالتزام بتنفيذ المهام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الملقاة</w:t>
            </w: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على عاتقها </w:t>
            </w:r>
          </w:p>
          <w:p w:rsidR="007F0865" w:rsidRPr="00352405" w:rsidRDefault="00352405" w:rsidP="00916CAB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التصرف و</w:t>
            </w:r>
            <w:r w:rsidR="007F0865"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التفاعل </w:t>
            </w:r>
            <w:r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أثناء</w:t>
            </w:r>
            <w:r w:rsidR="007F0865"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العمل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حسب نوع المشكلات التى تواجه الطالبات</w:t>
            </w:r>
            <w:r w:rsidR="007F0865"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81F1B" w:rsidRPr="00352405" w:rsidRDefault="007F0865" w:rsidP="00352405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القدرة على انجاز العمل بوضوح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2-استراتيجيات التعليم المستخدمة في تطوير هذه المهارات:</w:t>
            </w:r>
            <w:r w:rsidR="0082532E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2532E" w:rsidRPr="00352405" w:rsidRDefault="0082532E" w:rsidP="0035240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فى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الأنشطة</w:t>
            </w: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الجماعية </w:t>
            </w:r>
          </w:p>
          <w:p w:rsidR="00E81F1B" w:rsidRPr="00352405" w:rsidRDefault="0082532E" w:rsidP="0035240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تكوين فريق عمل لانجاز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الأعمال</w:t>
            </w: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المختلفة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مهارات التعامل مع الآخرين والقدرة على تحمل المسؤولية لدى الطلاب:</w:t>
            </w:r>
          </w:p>
          <w:p w:rsidR="00E81F1B" w:rsidRPr="00352405" w:rsidRDefault="00B54D90" w:rsidP="00352405">
            <w:pPr>
              <w:pStyle w:val="a6"/>
              <w:numPr>
                <w:ilvl w:val="0"/>
                <w:numId w:val="12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تقويم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أداء</w:t>
            </w: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 الطالبات الفردى</w:t>
            </w:r>
          </w:p>
          <w:p w:rsidR="00B54D90" w:rsidRPr="00352405" w:rsidRDefault="00B54D90" w:rsidP="00352405">
            <w:pPr>
              <w:pStyle w:val="a6"/>
              <w:numPr>
                <w:ilvl w:val="0"/>
                <w:numId w:val="12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تقويم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أداء</w:t>
            </w: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 الطالبات الجماعى </w:t>
            </w:r>
          </w:p>
          <w:p w:rsidR="00B54D90" w:rsidRDefault="00B54D90" w:rsidP="00352405">
            <w:pPr>
              <w:pStyle w:val="a6"/>
              <w:numPr>
                <w:ilvl w:val="0"/>
                <w:numId w:val="12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ملاحظة الطالبات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أثناء</w:t>
            </w: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 العمل وتواصلهن مع بعضهن لبعض</w:t>
            </w:r>
          </w:p>
          <w:p w:rsidR="00B54D90" w:rsidRPr="00352405" w:rsidRDefault="00B54D90" w:rsidP="00352405">
            <w:pPr>
              <w:pStyle w:val="a6"/>
              <w:numPr>
                <w:ilvl w:val="0"/>
                <w:numId w:val="12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التقويم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الدوري</w:t>
            </w:r>
            <w:r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AU"/>
              </w:rPr>
              <w:t xml:space="preserve"> </w:t>
            </w:r>
            <w:r w:rsidR="00352405" w:rsidRP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للأعمال</w:t>
            </w:r>
          </w:p>
        </w:tc>
      </w:tr>
      <w:tr w:rsidR="00E81F1B" w:rsidRPr="003F23B9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د. مهارات التواصل، وتقنية المعلومات، والمهارات العددية:  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المراد تنميتها في هذا المجال:</w:t>
            </w:r>
          </w:p>
          <w:p w:rsidR="00352405" w:rsidRPr="00AE090B" w:rsidRDefault="00352405" w:rsidP="00352405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استخدام الطالبة للانترنت للبحث عن أنشطة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تنمى الابتكار </w:t>
            </w:r>
          </w:p>
          <w:p w:rsidR="00060F23" w:rsidRPr="00765AB8" w:rsidRDefault="00352405" w:rsidP="00765AB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أيميل أستاذ المادة كامتداد للساعات المكتبية للسؤال و المناقشة عن الأنشطة المطلوبة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</w:p>
          <w:p w:rsidR="00352405" w:rsidRPr="00AE090B" w:rsidRDefault="00352405" w:rsidP="00765A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 الطالبات بمهام يتطلب تقديمها الكترونيا</w:t>
            </w:r>
            <w:r w:rsidR="00765AB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خلال البحث عن أنشطة تنمى الابتكار </w:t>
            </w:r>
            <w:r w:rsidR="00765AB8" w:rsidRPr="0035240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مواقع أجنبية و عربية </w:t>
            </w:r>
            <w:r w:rsidR="00765AB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765AB8" w:rsidRDefault="00765AB8" w:rsidP="00765A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المناقشة والحوار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1F1B" w:rsidRPr="003F23B9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العددية ومهارات التواصل لدى الطلاب:</w:t>
            </w:r>
          </w:p>
          <w:p w:rsidR="00352405" w:rsidRPr="00AE090B" w:rsidRDefault="00352405" w:rsidP="003B6DB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</w:t>
            </w:r>
            <w:r w:rsidR="003B6D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ييم استجابات الطالبات </w:t>
            </w:r>
            <w:r w:rsidR="003B6D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أثناء المناقشة والحوار</w:t>
            </w:r>
          </w:p>
          <w:p w:rsidR="00FF16C7" w:rsidRPr="00352405" w:rsidRDefault="00FF16C7" w:rsidP="003B6DB5">
            <w:pPr>
              <w:spacing w:after="0" w:line="240" w:lineRule="auto"/>
              <w:ind w:left="90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E93B64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>هـ. المهارات الحركية النفسية (إن وجدت):</w:t>
            </w:r>
            <w:r w:rsidR="00352405">
              <w:rPr>
                <w:rFonts w:ascii="Traditional Arabic" w:hAnsi="Traditional Arabic" w:cs="Traditional Arabic" w:hint="cs"/>
                <w:b/>
                <w:bCs/>
                <w:rtl/>
              </w:rPr>
              <w:t>لا يوجد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3F23B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الحركية النفسية المراد تنميتها ومستوى الأداء المطلوب: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3F23B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3F23B9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F23B9" w:rsidRDefault="00E81F1B" w:rsidP="003F23B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الحركية النفسية لدى الطلاب:</w:t>
            </w:r>
            <w:r w:rsidR="0035240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3F23B9" w:rsidTr="00352405">
        <w:tblPrEx>
          <w:tblLook w:val="0000"/>
        </w:tblPrEx>
        <w:trPr>
          <w:trHeight w:val="311"/>
        </w:trPr>
        <w:tc>
          <w:tcPr>
            <w:tcW w:w="8648" w:type="dxa"/>
            <w:gridSpan w:val="4"/>
          </w:tcPr>
          <w:p w:rsidR="00E81F1B" w:rsidRPr="003F23B9" w:rsidRDefault="00E81F1B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</w:p>
          <w:p w:rsidR="00E81F1B" w:rsidRPr="003F23B9" w:rsidRDefault="00E81F1B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3F23B9" w:rsidTr="00352405">
        <w:tblPrEx>
          <w:tblLook w:val="0000"/>
        </w:tblPrEx>
        <w:tc>
          <w:tcPr>
            <w:tcW w:w="958" w:type="dxa"/>
          </w:tcPr>
          <w:p w:rsidR="00E81F1B" w:rsidRPr="003F23B9" w:rsidRDefault="00E81F1B" w:rsidP="00E93B64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4712" w:type="dxa"/>
          </w:tcPr>
          <w:p w:rsidR="00E81F1B" w:rsidRPr="003F23B9" w:rsidRDefault="00E81F1B" w:rsidP="00E93B64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768" w:type="dxa"/>
          </w:tcPr>
          <w:p w:rsidR="00E81F1B" w:rsidRPr="003F23B9" w:rsidRDefault="00E81F1B" w:rsidP="00E93B64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3F23B9" w:rsidRDefault="00E81F1B" w:rsidP="00E93B64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نسبته من التقويم النهائي</w:t>
            </w:r>
          </w:p>
        </w:tc>
      </w:tr>
      <w:tr w:rsidR="00E81F1B" w:rsidRPr="003F23B9" w:rsidTr="00352405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3F23B9" w:rsidRDefault="00E81F1B" w:rsidP="00E93B64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12" w:type="dxa"/>
          </w:tcPr>
          <w:p w:rsidR="00E81F1B" w:rsidRPr="003F23B9" w:rsidRDefault="00476B31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اختبارات دورية </w:t>
            </w:r>
          </w:p>
        </w:tc>
        <w:tc>
          <w:tcPr>
            <w:tcW w:w="1768" w:type="dxa"/>
          </w:tcPr>
          <w:p w:rsidR="00E81F1B" w:rsidRPr="003F23B9" w:rsidRDefault="0035240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الأسبوع</w:t>
            </w:r>
            <w:r w:rsidR="000B7C15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الثالث-الرابع –الخامس -السادس</w:t>
            </w:r>
          </w:p>
        </w:tc>
        <w:tc>
          <w:tcPr>
            <w:tcW w:w="1210" w:type="dxa"/>
          </w:tcPr>
          <w:p w:rsidR="00E81F1B" w:rsidRPr="003F23B9" w:rsidRDefault="000B7C1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</w:p>
          <w:p w:rsidR="000B7C15" w:rsidRPr="003F23B9" w:rsidRDefault="000B7C1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    10%</w:t>
            </w:r>
          </w:p>
        </w:tc>
      </w:tr>
      <w:tr w:rsidR="00E81F1B" w:rsidRPr="003F23B9" w:rsidTr="00352405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3F23B9" w:rsidRDefault="00E81F1B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4712" w:type="dxa"/>
          </w:tcPr>
          <w:p w:rsidR="00E81F1B" w:rsidRPr="003F23B9" w:rsidRDefault="00352405" w:rsidP="003B6DB5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أعمال</w:t>
            </w:r>
            <w:r w:rsidR="00476B31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الطالبات </w:t>
            </w:r>
          </w:p>
        </w:tc>
        <w:tc>
          <w:tcPr>
            <w:tcW w:w="1768" w:type="dxa"/>
          </w:tcPr>
          <w:p w:rsidR="00E81F1B" w:rsidRPr="003F23B9" w:rsidRDefault="003B6DB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أسبوعيا</w:t>
            </w:r>
          </w:p>
        </w:tc>
        <w:tc>
          <w:tcPr>
            <w:tcW w:w="1210" w:type="dxa"/>
          </w:tcPr>
          <w:p w:rsidR="00E81F1B" w:rsidRPr="003F23B9" w:rsidRDefault="000B7C1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10%</w:t>
            </w:r>
          </w:p>
        </w:tc>
      </w:tr>
      <w:tr w:rsidR="00E81F1B" w:rsidRPr="003F23B9" w:rsidTr="00352405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3F23B9" w:rsidRDefault="00E81F1B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12" w:type="dxa"/>
          </w:tcPr>
          <w:p w:rsidR="00E81F1B" w:rsidRPr="003F23B9" w:rsidRDefault="00476B31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اختبار فصلى</w:t>
            </w:r>
          </w:p>
        </w:tc>
        <w:tc>
          <w:tcPr>
            <w:tcW w:w="1768" w:type="dxa"/>
          </w:tcPr>
          <w:p w:rsidR="00E81F1B" w:rsidRPr="003F23B9" w:rsidRDefault="000B7C1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  <w:tc>
          <w:tcPr>
            <w:tcW w:w="1210" w:type="dxa"/>
          </w:tcPr>
          <w:p w:rsidR="00E81F1B" w:rsidRPr="003F23B9" w:rsidRDefault="000B7C1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 30%</w:t>
            </w:r>
          </w:p>
        </w:tc>
      </w:tr>
      <w:tr w:rsidR="00E81F1B" w:rsidRPr="003F23B9" w:rsidTr="00352405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3F23B9" w:rsidRDefault="00E81F1B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12" w:type="dxa"/>
          </w:tcPr>
          <w:p w:rsidR="00E81F1B" w:rsidRPr="003F23B9" w:rsidRDefault="00476B31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اختبار نهائى</w:t>
            </w:r>
          </w:p>
        </w:tc>
        <w:tc>
          <w:tcPr>
            <w:tcW w:w="1768" w:type="dxa"/>
          </w:tcPr>
          <w:p w:rsidR="00E81F1B" w:rsidRPr="003F23B9" w:rsidRDefault="00502FBD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  <w:r w:rsidR="000B7C15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عشر</w:t>
            </w:r>
          </w:p>
        </w:tc>
        <w:tc>
          <w:tcPr>
            <w:tcW w:w="1210" w:type="dxa"/>
          </w:tcPr>
          <w:p w:rsidR="00E81F1B" w:rsidRPr="003F23B9" w:rsidRDefault="000B7C15" w:rsidP="00E93B64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  50%</w:t>
            </w:r>
          </w:p>
        </w:tc>
      </w:tr>
    </w:tbl>
    <w:p w:rsidR="00E81F1B" w:rsidRPr="003F23B9" w:rsidRDefault="00E81F1B" w:rsidP="00E81F1B">
      <w:pPr>
        <w:pStyle w:val="7"/>
        <w:bidi/>
        <w:spacing w:after="120"/>
        <w:ind w:hanging="357"/>
        <w:rPr>
          <w:rFonts w:ascii="Traditional Arabic" w:hAnsi="Traditional Arabic" w:cs="Traditional Arabic"/>
          <w:b/>
          <w:bCs/>
        </w:rPr>
      </w:pPr>
      <w:r w:rsidRPr="003F23B9">
        <w:rPr>
          <w:rFonts w:ascii="Traditional Arabic" w:hAnsi="Traditional Arabic" w:cs="Traditional Arabic"/>
          <w:b/>
          <w:bCs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3F23B9" w:rsidTr="00E81F1B">
        <w:tc>
          <w:tcPr>
            <w:tcW w:w="8694" w:type="dxa"/>
          </w:tcPr>
          <w:p w:rsidR="00E81F1B" w:rsidRPr="003F23B9" w:rsidRDefault="00E81F1B" w:rsidP="00E93B64">
            <w:pPr>
              <w:pStyle w:val="3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E81F1B" w:rsidRPr="003F23B9" w:rsidRDefault="006A1693" w:rsidP="00C13D93">
            <w:pPr>
              <w:pStyle w:val="3"/>
              <w:numPr>
                <w:ilvl w:val="0"/>
                <w:numId w:val="15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الساعات المكتبية ست ساعات </w:t>
            </w:r>
            <w:r w:rsidR="00C13D93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أسبوعيا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81F1B" w:rsidRPr="003F23B9" w:rsidRDefault="00C13D93" w:rsidP="00C13D93">
            <w:pPr>
              <w:pStyle w:val="3"/>
              <w:numPr>
                <w:ilvl w:val="0"/>
                <w:numId w:val="15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التوجيه عبر </w:t>
            </w:r>
            <w:r w:rsidR="00502F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E81F1B" w:rsidRPr="003F23B9" w:rsidRDefault="00E81F1B" w:rsidP="00E81F1B">
      <w:pPr>
        <w:pStyle w:val="5"/>
        <w:rPr>
          <w:rFonts w:ascii="Traditional Arabic" w:hAnsi="Traditional Arabic" w:cs="Traditional Arabic"/>
          <w:i w:val="0"/>
          <w:iCs w:val="0"/>
          <w:sz w:val="24"/>
          <w:szCs w:val="24"/>
        </w:rPr>
      </w:pPr>
      <w:r w:rsidRPr="003F23B9">
        <w:rPr>
          <w:rFonts w:ascii="Traditional Arabic" w:hAnsi="Traditional Arabic" w:cs="Traditional Arabic"/>
          <w:i w:val="0"/>
          <w:iCs w:val="0"/>
          <w:sz w:val="24"/>
          <w:szCs w:val="24"/>
          <w:rtl/>
        </w:rPr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3F23B9" w:rsidTr="00E93B64">
        <w:tc>
          <w:tcPr>
            <w:tcW w:w="9356" w:type="dxa"/>
          </w:tcPr>
          <w:p w:rsidR="00E81F1B" w:rsidRPr="003F23B9" w:rsidRDefault="00E81F1B" w:rsidP="00E93B6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1-الكتب المقررة المطلوبة:</w:t>
            </w:r>
          </w:p>
          <w:p w:rsidR="00E81F1B" w:rsidRPr="003F23B9" w:rsidRDefault="0004791E" w:rsidP="003F23B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طارق عبد الرؤؤف عامر</w:t>
            </w:r>
            <w:r w:rsidR="000C6E2F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: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C13D9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"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2008 </w:t>
            </w:r>
            <w:r w:rsidR="00C13D9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" 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الاتجاهات </w:t>
            </w:r>
            <w:r w:rsidR="003F23B9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الحديثة للمهارات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الابتكارية </w:t>
            </w:r>
            <w:r w:rsidR="000C6E2F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، دار الفكر العربى ، القاهرة 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E93B64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2-المراجع الرئيسة:</w:t>
            </w:r>
          </w:p>
          <w:p w:rsidR="00FC7869" w:rsidRPr="003F23B9" w:rsidRDefault="00FC7869" w:rsidP="00C758CB">
            <w:pPr>
              <w:spacing w:before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-سناء منصور حجازى :   2000سيكولوجية الابداع ،دار الفكر العربى ،القاهرة</w:t>
            </w:r>
          </w:p>
        </w:tc>
      </w:tr>
      <w:tr w:rsidR="00E81F1B" w:rsidRPr="003F23B9" w:rsidTr="003B6DB5">
        <w:trPr>
          <w:trHeight w:val="1311"/>
        </w:trPr>
        <w:tc>
          <w:tcPr>
            <w:tcW w:w="9356" w:type="dxa"/>
          </w:tcPr>
          <w:p w:rsidR="00E81F1B" w:rsidRPr="003F23B9" w:rsidRDefault="00E81F1B" w:rsidP="003B6DB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  <w:p w:rsidR="00C758CB" w:rsidRPr="003F23B9" w:rsidRDefault="00E81F1B" w:rsidP="003B6DB5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C758CB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- على راشد 1999 تنمية قدرات الابتكار لدى الاطفال ،دار الفكر العربى ، القاهرة </w:t>
            </w:r>
          </w:p>
          <w:p w:rsidR="00E81F1B" w:rsidRPr="003F23B9" w:rsidRDefault="00C758CB" w:rsidP="003B6DB5">
            <w:pPr>
              <w:spacing w:after="0"/>
              <w:ind w:left="1363" w:hanging="135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احمد عبادة :2000 حب الاستطلاع والابتكار لدى الاطفال ، مركز الكتاب للنشر ، القاهرة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3B6DB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4-المراجع الإلكترونية، مواقع الإنترنت...الخ:</w:t>
            </w:r>
          </w:p>
          <w:p w:rsidR="00E81F1B" w:rsidRPr="003F23B9" w:rsidRDefault="00D672C3" w:rsidP="003B6DB5">
            <w:pPr>
              <w:spacing w:after="0"/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hyperlink r:id="rId9" w:history="1">
              <w:r w:rsidR="00FA4AB3" w:rsidRPr="003F23B9">
                <w:rPr>
                  <w:rStyle w:val="Hyperlink"/>
                  <w:rFonts w:ascii="Traditional Arabic" w:hAnsi="Traditional Arabic" w:cs="Traditional Arabic"/>
                  <w:b/>
                  <w:bCs/>
                  <w:sz w:val="24"/>
                  <w:szCs w:val="24"/>
                  <w:lang w:bidi="ar-EG"/>
                </w:rPr>
                <w:t>www.mawhiba.org.com</w:t>
              </w:r>
            </w:hyperlink>
            <w:r w:rsidR="00FA4AB3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8B582B" w:rsidRDefault="003D6B74" w:rsidP="003B6DB5">
            <w:pPr>
              <w:spacing w:after="0"/>
              <w:jc w:val="right"/>
              <w:rPr>
                <w:rFonts w:asciiTheme="minorHAnsi" w:hAnsiTheme="minorHAnsi" w:cs="Traditional Arabic"/>
                <w:b/>
                <w:bCs/>
                <w:sz w:val="24"/>
                <w:szCs w:val="24"/>
                <w:lang w:bidi="ar-EG"/>
              </w:rPr>
            </w:pPr>
            <w:hyperlink r:id="rId10" w:history="1">
              <w:r w:rsidRPr="00796916">
                <w:rPr>
                  <w:rStyle w:val="Hyperlink"/>
                  <w:rFonts w:ascii="Traditional Arabic" w:hAnsi="Traditional Arabic" w:cs="Traditional Arabic"/>
                  <w:b/>
                  <w:bCs/>
                  <w:sz w:val="24"/>
                  <w:szCs w:val="24"/>
                  <w:lang w:bidi="ar-EG"/>
                </w:rPr>
                <w:t>www.ebdaa.sa.com</w:t>
              </w:r>
            </w:hyperlink>
            <w:r>
              <w:rPr>
                <w:rFonts w:asciiTheme="minorHAnsi" w:hAnsiTheme="minorHAnsi" w:cs="Traditional Arabic"/>
                <w:b/>
                <w:bCs/>
                <w:sz w:val="24"/>
                <w:szCs w:val="24"/>
                <w:lang w:bidi="ar-EG"/>
              </w:rPr>
              <w:t xml:space="preserve">  </w:t>
            </w:r>
          </w:p>
          <w:p w:rsidR="003D6B74" w:rsidRPr="003D6B74" w:rsidRDefault="003D6B74" w:rsidP="003D6B74">
            <w:pPr>
              <w:spacing w:after="0"/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المركز الوطني للموهبة والإبداع.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E93B6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125373" w:rsidRPr="003F23B9" w:rsidRDefault="0003651E" w:rsidP="003D6B74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&amp;</w:t>
            </w:r>
            <w:r w:rsidR="003D6B74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أقراص</w:t>
            </w:r>
            <w:r w:rsidR="00973012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مضغوطة لنماذج للمبتكرين</w:t>
            </w:r>
          </w:p>
          <w:p w:rsidR="00973012" w:rsidRPr="003F23B9" w:rsidRDefault="0003651E" w:rsidP="003D6B74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&amp;</w:t>
            </w:r>
            <w:r w:rsidR="00125373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عروض </w:t>
            </w:r>
            <w:r w:rsidR="00973012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عن </w:t>
            </w:r>
            <w:r w:rsidR="00C13D93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الأعمال</w:t>
            </w:r>
            <w:r w:rsidR="00973012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الفنية المبتكرة </w:t>
            </w:r>
          </w:p>
        </w:tc>
      </w:tr>
    </w:tbl>
    <w:p w:rsidR="00E81F1B" w:rsidRPr="003F23B9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  <w:r w:rsidRPr="003F23B9">
        <w:rPr>
          <w:rFonts w:ascii="Traditional Arabic" w:hAnsi="Traditional Arabic" w:cs="Traditional Arabic"/>
          <w:b/>
          <w:bCs/>
          <w:sz w:val="24"/>
          <w:szCs w:val="24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3F23B9" w:rsidTr="00E93B64">
        <w:tc>
          <w:tcPr>
            <w:tcW w:w="9356" w:type="dxa"/>
          </w:tcPr>
          <w:p w:rsidR="00E81F1B" w:rsidRPr="003F23B9" w:rsidRDefault="00E81F1B" w:rsidP="003D6B74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</w:t>
            </w:r>
            <w:r w:rsidRPr="003F23B9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 xml:space="preserve">أجهزة الحاسب الآلي المتاحة...إلخ).  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3D6B74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1-المباني (قاعات المحاضرات، المختبرات،...الخ):</w:t>
            </w:r>
            <w:r w:rsidR="003D6B7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3E97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قاعة المحاضرات 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E93B64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2-مصادر الحاسب الآلي:</w:t>
            </w:r>
          </w:p>
          <w:p w:rsidR="00E81F1B" w:rsidRPr="003F23B9" w:rsidRDefault="00753E97" w:rsidP="003D6B74">
            <w:pPr>
              <w:tabs>
                <w:tab w:val="left" w:pos="1144"/>
              </w:tabs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جهاز البروجيكتور</w:t>
            </w:r>
          </w:p>
          <w:p w:rsidR="00E81F1B" w:rsidRPr="003F23B9" w:rsidRDefault="00753E97" w:rsidP="003D6B74">
            <w:pPr>
              <w:tabs>
                <w:tab w:val="left" w:pos="1144"/>
              </w:tabs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جهاز كمبيوتر محمول</w:t>
            </w:r>
          </w:p>
        </w:tc>
      </w:tr>
      <w:tr w:rsidR="00E81F1B" w:rsidRPr="003F23B9" w:rsidTr="003F23B9">
        <w:trPr>
          <w:trHeight w:val="433"/>
        </w:trPr>
        <w:tc>
          <w:tcPr>
            <w:tcW w:w="9356" w:type="dxa"/>
          </w:tcPr>
          <w:p w:rsidR="00E81F1B" w:rsidRPr="003F23B9" w:rsidRDefault="00E81F1B" w:rsidP="003F23B9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3-مصادر أخرى (حددها...مثل: الحاجة إلى تجهيزات مخبرية خاصة, أذكرها، أو أرفق قائمة بها)</w:t>
            </w:r>
            <w:r w:rsidR="003F23B9"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لا يوجد</w:t>
            </w:r>
          </w:p>
        </w:tc>
      </w:tr>
    </w:tbl>
    <w:p w:rsidR="00E81F1B" w:rsidRPr="003F23B9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3F23B9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3F23B9" w:rsidTr="00E93B64">
        <w:tc>
          <w:tcPr>
            <w:tcW w:w="9356" w:type="dxa"/>
          </w:tcPr>
          <w:p w:rsidR="00E81F1B" w:rsidRPr="003F23B9" w:rsidRDefault="00E81F1B" w:rsidP="00476BA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C13D93" w:rsidRPr="00AE090B" w:rsidRDefault="00C13D93" w:rsidP="00C13D9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C13D93" w:rsidRPr="00AE090B" w:rsidRDefault="00C13D93" w:rsidP="00C13D9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الأنشطة العملية للطالبات</w:t>
            </w:r>
          </w:p>
          <w:p w:rsidR="00C13D93" w:rsidRPr="003D6B74" w:rsidRDefault="00C13D93" w:rsidP="00C13D9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3D6B7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المشاركة الفعالة</w:t>
            </w:r>
            <w:r w:rsidR="003D6B74" w:rsidRPr="003D6B7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6B7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ونقد المشاريع</w:t>
            </w:r>
          </w:p>
          <w:p w:rsidR="00E81F1B" w:rsidRPr="00C13D93" w:rsidRDefault="00C13D93" w:rsidP="00C13D9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13D9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الخبرة الميدانية المبكر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E93B64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2-استراتيجيات أخرى لتقييم عملية التدريس من قبل المدرس أو القسم :</w:t>
            </w:r>
          </w:p>
          <w:p w:rsidR="00C13D93" w:rsidRPr="00AE090B" w:rsidRDefault="00C13D93" w:rsidP="00C13D93">
            <w:pPr>
              <w:numPr>
                <w:ilvl w:val="0"/>
                <w:numId w:val="1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المراجعة الداخلية للمقرر (لجنة الخطط الدراسية) .</w:t>
            </w:r>
          </w:p>
          <w:p w:rsidR="00E81F1B" w:rsidRPr="003D6B74" w:rsidRDefault="00C13D93" w:rsidP="003D6B74">
            <w:pPr>
              <w:numPr>
                <w:ilvl w:val="0"/>
                <w:numId w:val="1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التقويم الذاتي للمقرر (أستاذ المقرر ، الطالبات) .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E93B64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3-عمليات تطوير </w:t>
            </w:r>
            <w:r w:rsidR="00C13D93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التدريس:</w:t>
            </w:r>
          </w:p>
          <w:p w:rsidR="00C13D93" w:rsidRPr="00AE090B" w:rsidRDefault="00C13D93" w:rsidP="00C13D93">
            <w:pPr>
              <w:numPr>
                <w:ilvl w:val="0"/>
                <w:numId w:val="1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تشجيع القراءات الخارجية</w:t>
            </w:r>
          </w:p>
          <w:p w:rsidR="00C13D93" w:rsidRPr="00AE090B" w:rsidRDefault="00C13D93" w:rsidP="00C13D93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استخدام الانترنت في البحث عن المعلومات و </w:t>
            </w:r>
            <w:r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الأنشطة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E81F1B" w:rsidRPr="003D2B73" w:rsidRDefault="003D6B74" w:rsidP="003D2B73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أنشطة تدريس مصغر  للمادة بقاعة المحاضرات</w:t>
            </w:r>
            <w:r w:rsidR="00C13D93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تقوم بها الطالبات</w:t>
            </w:r>
            <w:r w:rsidR="00C13D93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3F23B9" w:rsidTr="003F23B9">
        <w:trPr>
          <w:trHeight w:val="416"/>
        </w:trPr>
        <w:tc>
          <w:tcPr>
            <w:tcW w:w="9356" w:type="dxa"/>
          </w:tcPr>
          <w:p w:rsidR="00E81F1B" w:rsidRPr="003F23B9" w:rsidRDefault="00E81F1B" w:rsidP="00E93B64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4-عمليات التحقق من معايير الإنجاز لدى الطالب ( مثل: تدقيق تصحيح عينة من أعمال الطلبة بواسطة </w:t>
            </w:r>
            <w:r w:rsidR="00C13D93" w:rsidRPr="003F23B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مدرسين مستقلين</w:t>
            </w: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، والتبادل بصورة دوريةً لتصحيح الاختبارات أو عينة من الواجبات مع طاقم تدريس من مؤسسة أخرى):</w:t>
            </w:r>
          </w:p>
          <w:p w:rsidR="00C13D93" w:rsidRDefault="00C13D93" w:rsidP="00C13D9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استشارة أعضاء هيئة التدريس من يقومون بتدريس المقرر في شعب </w:t>
            </w:r>
            <w:r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أخرى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توزيع الدرجات.</w:t>
            </w:r>
          </w:p>
          <w:p w:rsidR="00E81F1B" w:rsidRPr="00C13D93" w:rsidRDefault="00C13D93" w:rsidP="00C13D9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13D9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تدقيق الكشوف النهائية من قبل أحد عضوات هيئة التدريس بالقسم قبل رفعها لعمادة القبول والتسجيل</w:t>
            </w:r>
          </w:p>
        </w:tc>
      </w:tr>
      <w:tr w:rsidR="00E81F1B" w:rsidRPr="003F23B9" w:rsidTr="00E93B64">
        <w:tc>
          <w:tcPr>
            <w:tcW w:w="9356" w:type="dxa"/>
          </w:tcPr>
          <w:p w:rsidR="00E81F1B" w:rsidRPr="003F23B9" w:rsidRDefault="00E81F1B" w:rsidP="00E93B64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3F23B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C13D93" w:rsidRPr="00AE090B" w:rsidRDefault="00C13D93" w:rsidP="00C13D93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توصيف المقرر ومفرداته بشكل دوري من قبل لجنة الخطط الدراسية .</w:t>
            </w:r>
          </w:p>
          <w:p w:rsidR="00C13D93" w:rsidRDefault="00C13D93" w:rsidP="00C13D93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تحديث مصادر التعلم الخاصة بالمقرر للتأكيد من مواجهته  للتطورات المستحدثة في مجال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تنميه الابتكار والكشف عن الموهوبين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E81F1B" w:rsidRPr="00C13D93" w:rsidRDefault="00C13D93" w:rsidP="00C13D93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C13D9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استشارة المختصين في سوق العمل التربوي و الأخذ بمرئياتهم فيما يخص تطوير العملية  التعليمية في المقرر ليتوافق مع متطلبات سوق العمل</w:t>
            </w:r>
          </w:p>
        </w:tc>
      </w:tr>
    </w:tbl>
    <w:p w:rsidR="00E81F1B" w:rsidRPr="003F23B9" w:rsidRDefault="00E81F1B" w:rsidP="00E81F1B">
      <w:pPr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p w:rsidR="00E81F1B" w:rsidRPr="003F23B9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3F23B9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3F23B9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3F23B9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3F23B9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D0162C" w:rsidRPr="003F23B9" w:rsidRDefault="00D0162C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D0162C" w:rsidRPr="003F23B9" w:rsidSect="00314301">
      <w:footerReference w:type="default" r:id="rId11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D24" w:rsidRDefault="00142D24" w:rsidP="00314301">
      <w:pPr>
        <w:spacing w:after="0" w:line="240" w:lineRule="auto"/>
      </w:pPr>
      <w:r>
        <w:separator/>
      </w:r>
    </w:p>
  </w:endnote>
  <w:endnote w:type="continuationSeparator" w:id="1">
    <w:p w:rsidR="00142D24" w:rsidRDefault="00142D24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FA4AB3" w:rsidRDefault="00D672C3">
        <w:pPr>
          <w:pStyle w:val="a3"/>
          <w:jc w:val="right"/>
        </w:pPr>
        <w:fldSimple w:instr=" PAGE   \* MERGEFORMAT ">
          <w:r w:rsidR="003D2B73">
            <w:rPr>
              <w:noProof/>
              <w:rtl/>
            </w:rPr>
            <w:t>8</w:t>
          </w:r>
        </w:fldSimple>
      </w:p>
    </w:sdtContent>
  </w:sdt>
  <w:p w:rsidR="00FA4AB3" w:rsidRDefault="00FA4A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D24" w:rsidRDefault="00142D24" w:rsidP="00314301">
      <w:pPr>
        <w:spacing w:after="0" w:line="240" w:lineRule="auto"/>
      </w:pPr>
      <w:r>
        <w:separator/>
      </w:r>
    </w:p>
  </w:footnote>
  <w:footnote w:type="continuationSeparator" w:id="1">
    <w:p w:rsidR="00142D24" w:rsidRDefault="00142D24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598"/>
    <w:multiLevelType w:val="hybridMultilevel"/>
    <w:tmpl w:val="47444B10"/>
    <w:lvl w:ilvl="0" w:tplc="07C6A8C6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E4A56"/>
    <w:multiLevelType w:val="hybridMultilevel"/>
    <w:tmpl w:val="1B4E092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95259"/>
    <w:multiLevelType w:val="hybridMultilevel"/>
    <w:tmpl w:val="D1F43434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20C41"/>
    <w:multiLevelType w:val="hybridMultilevel"/>
    <w:tmpl w:val="79D07C3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8078F"/>
    <w:multiLevelType w:val="hybridMultilevel"/>
    <w:tmpl w:val="355C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D7121"/>
    <w:multiLevelType w:val="hybridMultilevel"/>
    <w:tmpl w:val="8166B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F83BA7"/>
    <w:multiLevelType w:val="hybridMultilevel"/>
    <w:tmpl w:val="810C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B2D24"/>
    <w:multiLevelType w:val="hybridMultilevel"/>
    <w:tmpl w:val="01486020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8">
    <w:nsid w:val="33020547"/>
    <w:multiLevelType w:val="hybridMultilevel"/>
    <w:tmpl w:val="3ADED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C4635"/>
    <w:multiLevelType w:val="hybridMultilevel"/>
    <w:tmpl w:val="1F4C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16141"/>
    <w:multiLevelType w:val="hybridMultilevel"/>
    <w:tmpl w:val="AB985CB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8150E"/>
    <w:multiLevelType w:val="hybridMultilevel"/>
    <w:tmpl w:val="B7A84018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A1B75"/>
    <w:multiLevelType w:val="hybridMultilevel"/>
    <w:tmpl w:val="01FEE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04FE"/>
    <w:multiLevelType w:val="hybridMultilevel"/>
    <w:tmpl w:val="49FA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E38DA"/>
    <w:multiLevelType w:val="hybridMultilevel"/>
    <w:tmpl w:val="8BA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4"/>
  </w:num>
  <w:num w:numId="10">
    <w:abstractNumId w:val="16"/>
  </w:num>
  <w:num w:numId="11">
    <w:abstractNumId w:val="6"/>
  </w:num>
  <w:num w:numId="12">
    <w:abstractNumId w:val="10"/>
  </w:num>
  <w:num w:numId="13">
    <w:abstractNumId w:val="3"/>
  </w:num>
  <w:num w:numId="14">
    <w:abstractNumId w:val="12"/>
  </w:num>
  <w:num w:numId="15">
    <w:abstractNumId w:val="17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0135F"/>
    <w:rsid w:val="00025F24"/>
    <w:rsid w:val="0003651E"/>
    <w:rsid w:val="0004791E"/>
    <w:rsid w:val="00052309"/>
    <w:rsid w:val="00060F23"/>
    <w:rsid w:val="0007335B"/>
    <w:rsid w:val="00096169"/>
    <w:rsid w:val="000B7C15"/>
    <w:rsid w:val="000C6E2F"/>
    <w:rsid w:val="000D5E24"/>
    <w:rsid w:val="000E7506"/>
    <w:rsid w:val="00122DC7"/>
    <w:rsid w:val="00125373"/>
    <w:rsid w:val="00142D24"/>
    <w:rsid w:val="001656D6"/>
    <w:rsid w:val="0017368B"/>
    <w:rsid w:val="00193253"/>
    <w:rsid w:val="001B42F5"/>
    <w:rsid w:val="001C0C74"/>
    <w:rsid w:val="001F4A8A"/>
    <w:rsid w:val="00220DC0"/>
    <w:rsid w:val="002305D9"/>
    <w:rsid w:val="002325CE"/>
    <w:rsid w:val="002B4995"/>
    <w:rsid w:val="002C68E3"/>
    <w:rsid w:val="002F1D6F"/>
    <w:rsid w:val="00314301"/>
    <w:rsid w:val="00324FA5"/>
    <w:rsid w:val="0035114D"/>
    <w:rsid w:val="00352405"/>
    <w:rsid w:val="00387D61"/>
    <w:rsid w:val="003A098F"/>
    <w:rsid w:val="003B6DB5"/>
    <w:rsid w:val="003C0D5E"/>
    <w:rsid w:val="003C538C"/>
    <w:rsid w:val="003D2B73"/>
    <w:rsid w:val="003D6B74"/>
    <w:rsid w:val="003E582F"/>
    <w:rsid w:val="003F23B9"/>
    <w:rsid w:val="00452648"/>
    <w:rsid w:val="00476B31"/>
    <w:rsid w:val="00476BA1"/>
    <w:rsid w:val="004D3ED7"/>
    <w:rsid w:val="004E213C"/>
    <w:rsid w:val="00502FBD"/>
    <w:rsid w:val="00571816"/>
    <w:rsid w:val="005B135E"/>
    <w:rsid w:val="005B3280"/>
    <w:rsid w:val="00614CB5"/>
    <w:rsid w:val="0061733C"/>
    <w:rsid w:val="00623484"/>
    <w:rsid w:val="0064544A"/>
    <w:rsid w:val="0066576E"/>
    <w:rsid w:val="00675781"/>
    <w:rsid w:val="006A1693"/>
    <w:rsid w:val="006E6FB7"/>
    <w:rsid w:val="00752282"/>
    <w:rsid w:val="00753E97"/>
    <w:rsid w:val="00765AB8"/>
    <w:rsid w:val="00772C26"/>
    <w:rsid w:val="007F0865"/>
    <w:rsid w:val="0082532E"/>
    <w:rsid w:val="00825C49"/>
    <w:rsid w:val="00852F03"/>
    <w:rsid w:val="00880CD3"/>
    <w:rsid w:val="008A3FA3"/>
    <w:rsid w:val="008B582B"/>
    <w:rsid w:val="008C14D7"/>
    <w:rsid w:val="008C68DE"/>
    <w:rsid w:val="008F3CE2"/>
    <w:rsid w:val="00916CAB"/>
    <w:rsid w:val="00940E0C"/>
    <w:rsid w:val="00973012"/>
    <w:rsid w:val="009A346B"/>
    <w:rsid w:val="009A52E7"/>
    <w:rsid w:val="009D3458"/>
    <w:rsid w:val="00A20FC1"/>
    <w:rsid w:val="00A660D7"/>
    <w:rsid w:val="00A91C72"/>
    <w:rsid w:val="00AA6F23"/>
    <w:rsid w:val="00AF32A4"/>
    <w:rsid w:val="00B54D90"/>
    <w:rsid w:val="00C13D93"/>
    <w:rsid w:val="00C42E12"/>
    <w:rsid w:val="00C62C08"/>
    <w:rsid w:val="00C758CB"/>
    <w:rsid w:val="00C75EB1"/>
    <w:rsid w:val="00C93D6D"/>
    <w:rsid w:val="00C94FB9"/>
    <w:rsid w:val="00CD1064"/>
    <w:rsid w:val="00CD5F8F"/>
    <w:rsid w:val="00D0162C"/>
    <w:rsid w:val="00D05CC1"/>
    <w:rsid w:val="00D242A6"/>
    <w:rsid w:val="00D34E15"/>
    <w:rsid w:val="00D672C3"/>
    <w:rsid w:val="00D75942"/>
    <w:rsid w:val="00D841A5"/>
    <w:rsid w:val="00DA0547"/>
    <w:rsid w:val="00DD0111"/>
    <w:rsid w:val="00E718BF"/>
    <w:rsid w:val="00E72B0A"/>
    <w:rsid w:val="00E81F1B"/>
    <w:rsid w:val="00E833A4"/>
    <w:rsid w:val="00E93B64"/>
    <w:rsid w:val="00ED27A6"/>
    <w:rsid w:val="00ED3423"/>
    <w:rsid w:val="00EE1EE3"/>
    <w:rsid w:val="00EF660C"/>
    <w:rsid w:val="00F37867"/>
    <w:rsid w:val="00FA4AB3"/>
    <w:rsid w:val="00FC7869"/>
    <w:rsid w:val="00FF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A4AB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2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ebdaa.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whiba.org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7BD71-B9A9-4F7F-AD80-102DC2307647}"/>
</file>

<file path=customXml/itemProps2.xml><?xml version="1.0" encoding="utf-8"?>
<ds:datastoreItem xmlns:ds="http://schemas.openxmlformats.org/officeDocument/2006/customXml" ds:itemID="{C63D9D79-97D3-4CCC-ABE2-C09C88093957}"/>
</file>

<file path=customXml/itemProps3.xml><?xml version="1.0" encoding="utf-8"?>
<ds:datastoreItem xmlns:ds="http://schemas.openxmlformats.org/officeDocument/2006/customXml" ds:itemID="{B9298E8A-0DD2-4F39-BA6D-72B6083AE3CC}"/>
</file>

<file path=customXml/itemProps4.xml><?xml version="1.0" encoding="utf-8"?>
<ds:datastoreItem xmlns:ds="http://schemas.openxmlformats.org/officeDocument/2006/customXml" ds:itemID="{5430E100-D9A5-4D8B-90A9-DCE10907D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8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77</cp:revision>
  <dcterms:created xsi:type="dcterms:W3CDTF">2009-10-14T06:42:00Z</dcterms:created>
  <dcterms:modified xsi:type="dcterms:W3CDTF">2011-06-01T05:40:00Z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