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7560" w:type="dxa"/>
        <w:tblInd w:w="-900" w:type="dxa"/>
        <w:tblLook w:val="01E0" w:firstRow="1" w:lastRow="1" w:firstColumn="1" w:lastColumn="1" w:noHBand="0" w:noVBand="0"/>
      </w:tblPr>
      <w:tblGrid>
        <w:gridCol w:w="9201"/>
        <w:gridCol w:w="221"/>
      </w:tblGrid>
      <w:tr w:rsidR="00793AB7" w:rsidRPr="00110EB0" w:rsidTr="000548BA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 w:firstRow="1" w:lastRow="0" w:firstColumn="1" w:lastColumn="0" w:noHBand="0" w:noVBand="1"/>
            </w:tblPr>
            <w:tblGrid>
              <w:gridCol w:w="2346"/>
              <w:gridCol w:w="7898"/>
            </w:tblGrid>
            <w:tr w:rsidR="00793AB7" w:rsidRPr="00110EB0" w:rsidTr="000548BA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793AB7" w:rsidRPr="00110EB0" w:rsidRDefault="00793AB7" w:rsidP="000548B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110EB0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1025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793AB7" w:rsidRPr="00110EB0" w:rsidRDefault="00793AB7" w:rsidP="000548BA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793AB7" w:rsidRPr="00110EB0" w:rsidRDefault="00793AB7" w:rsidP="000548B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10EB0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793AB7" w:rsidRPr="00110EB0" w:rsidRDefault="00793AB7" w:rsidP="000548B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10EB0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793AB7" w:rsidRPr="00110EB0" w:rsidRDefault="00793AB7" w:rsidP="000548B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793AB7" w:rsidRPr="00110EB0" w:rsidRDefault="00793AB7" w:rsidP="000548B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3AB7" w:rsidRPr="00110EB0" w:rsidTr="000548BA">
        <w:trPr>
          <w:trHeight w:val="1620"/>
        </w:trPr>
        <w:tc>
          <w:tcPr>
            <w:tcW w:w="2744" w:type="dxa"/>
            <w:hideMark/>
          </w:tcPr>
          <w:p w:rsidR="00793AB7" w:rsidRPr="00110EB0" w:rsidRDefault="00793AB7" w:rsidP="000548BA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793AB7" w:rsidRPr="00110EB0" w:rsidRDefault="00793AB7" w:rsidP="000548B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93AB7" w:rsidRPr="00110EB0" w:rsidRDefault="00793AB7" w:rsidP="00793AB7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110EB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793AB7" w:rsidRPr="00110EB0" w:rsidTr="000548BA">
        <w:tc>
          <w:tcPr>
            <w:tcW w:w="8640" w:type="dxa"/>
          </w:tcPr>
          <w:p w:rsidR="00793AB7" w:rsidRPr="00110EB0" w:rsidRDefault="00793AB7" w:rsidP="000548BA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110EB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:   </w:t>
            </w:r>
            <w:r w:rsidRPr="00110EB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110EB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جامعة الملك فيصل</w:t>
            </w:r>
          </w:p>
        </w:tc>
      </w:tr>
      <w:tr w:rsidR="00793AB7" w:rsidRPr="00110EB0" w:rsidTr="000548BA">
        <w:tc>
          <w:tcPr>
            <w:tcW w:w="8640" w:type="dxa"/>
          </w:tcPr>
          <w:p w:rsidR="00793AB7" w:rsidRPr="00110EB0" w:rsidRDefault="00793AB7" w:rsidP="000548BA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110EB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:</w:t>
            </w:r>
            <w:r w:rsidR="00053FC4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053FC4"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كلية </w:t>
            </w: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التربية </w:t>
            </w:r>
            <w:r w:rsidRPr="00110EB0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قسم المناهج وطرق التدريس</w:t>
            </w:r>
          </w:p>
        </w:tc>
      </w:tr>
    </w:tbl>
    <w:p w:rsidR="00793AB7" w:rsidRPr="00110EB0" w:rsidRDefault="00793AB7" w:rsidP="00793AB7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110EB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0"/>
      </w:tblGrid>
      <w:tr w:rsidR="00793AB7" w:rsidRPr="00110EB0" w:rsidTr="000548BA">
        <w:tc>
          <w:tcPr>
            <w:tcW w:w="8590" w:type="dxa"/>
          </w:tcPr>
          <w:p w:rsidR="00793AB7" w:rsidRPr="00110EB0" w:rsidRDefault="00793AB7" w:rsidP="00C4046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5E571A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5E571A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تصميم وتطوير الدروس (تربية خاصة)</w:t>
            </w:r>
            <w:r w:rsidR="00B30EF0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 (</w:t>
            </w:r>
            <w:r w:rsidR="005E571A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B30EF0" w:rsidRPr="00110EB0">
              <w:rPr>
                <w:rFonts w:cs="Simplified Arabic"/>
                <w:b/>
                <w:bCs/>
                <w:sz w:val="28"/>
                <w:szCs w:val="28"/>
              </w:rPr>
              <w:t>(</w:t>
            </w:r>
            <w:r w:rsidR="00C40467" w:rsidRPr="00110EB0">
              <w:rPr>
                <w:rFonts w:cs="Simplified Arabic"/>
                <w:b/>
                <w:bCs/>
                <w:sz w:val="28"/>
                <w:szCs w:val="28"/>
              </w:rPr>
              <w:t>0233</w:t>
            </w:r>
            <w:r w:rsidR="00B30EF0" w:rsidRPr="00110EB0">
              <w:rPr>
                <w:rFonts w:cs="Simplified Arabic"/>
                <w:b/>
                <w:bCs/>
                <w:sz w:val="28"/>
                <w:szCs w:val="28"/>
              </w:rPr>
              <w:t>-</w:t>
            </w:r>
            <w:r w:rsidR="00C40467" w:rsidRPr="00110EB0">
              <w:rPr>
                <w:rFonts w:cs="Simplified Arabic"/>
                <w:b/>
                <w:bCs/>
                <w:sz w:val="28"/>
                <w:szCs w:val="28"/>
              </w:rPr>
              <w:t>415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C204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053FC4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ساعتان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C20465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أسبوعياً</w:t>
            </w: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793AB7" w:rsidRPr="00110EB0" w:rsidRDefault="00793AB7" w:rsidP="000548BA">
            <w:pPr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بكالوريوس تربية خاصة</w:t>
            </w: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93AB7" w:rsidRPr="00110EB0" w:rsidRDefault="00793AB7" w:rsidP="00E33DE3">
            <w:pPr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proofErr w:type="spellStart"/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أ.د</w:t>
            </w:r>
            <w:proofErr w:type="spellEnd"/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أ</w:t>
            </w:r>
            <w:r w:rsidR="00053FC4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مير إبراهيم القرشي </w:t>
            </w: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السنة أو المستوى الأكاديمي الذي يعطى فيه المقرر الدراسي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793AB7" w:rsidRPr="00110EB0" w:rsidRDefault="00793AB7" w:rsidP="00053FC4">
            <w:pPr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المستوى السا</w:t>
            </w:r>
            <w:r w:rsidR="005E571A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</w:t>
            </w: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السابقة لهذا المقرر(إن وجدت)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793AB7" w:rsidRPr="00110EB0" w:rsidRDefault="00C20465" w:rsidP="000548BA">
            <w:pPr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</w:t>
            </w:r>
            <w:r w:rsidR="0045594A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طرق تدريس خاصة</w:t>
            </w:r>
          </w:p>
          <w:p w:rsidR="00793AB7" w:rsidRPr="00110EB0" w:rsidRDefault="00793AB7" w:rsidP="000548BA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793AB7" w:rsidRPr="00110EB0" w:rsidTr="000548BA">
        <w:tc>
          <w:tcPr>
            <w:tcW w:w="8590" w:type="dxa"/>
          </w:tcPr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053FC4" w:rsidRPr="00110EB0" w:rsidRDefault="00C20465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                          لا يوجد</w:t>
            </w:r>
          </w:p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793AB7" w:rsidRPr="00110EB0" w:rsidTr="000548BA">
        <w:tc>
          <w:tcPr>
            <w:tcW w:w="8590" w:type="dxa"/>
          </w:tcPr>
          <w:p w:rsidR="00C20465" w:rsidRPr="00110EB0" w:rsidRDefault="00793AB7" w:rsidP="00C20465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المقرر إن لم يكن داخل المبنى الرئيس للمؤسسة التعليمية</w:t>
            </w: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A59FE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يقدم داخل مبنى الكلية</w:t>
            </w:r>
          </w:p>
          <w:p w:rsidR="00793AB7" w:rsidRPr="00110EB0" w:rsidRDefault="00793AB7" w:rsidP="000548B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</w:p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793AB7" w:rsidRPr="00110EB0" w:rsidRDefault="00053FC4" w:rsidP="000548BA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793AB7" w:rsidRPr="00110EB0" w:rsidRDefault="00793AB7" w:rsidP="00793AB7">
      <w:pPr>
        <w:rPr>
          <w:rFonts w:ascii="Arial" w:hAnsi="Arial" w:cs="AL-Mohanad"/>
          <w:sz w:val="28"/>
          <w:szCs w:val="28"/>
        </w:rPr>
      </w:pPr>
    </w:p>
    <w:p w:rsidR="00793AB7" w:rsidRPr="00110EB0" w:rsidRDefault="00793AB7" w:rsidP="00793AB7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110EB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110EB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93AB7" w:rsidRPr="00110EB0" w:rsidTr="000548BA">
        <w:trPr>
          <w:trHeight w:val="690"/>
        </w:trPr>
        <w:tc>
          <w:tcPr>
            <w:tcW w:w="8640" w:type="dxa"/>
          </w:tcPr>
          <w:p w:rsidR="00793AB7" w:rsidRPr="00110EB0" w:rsidRDefault="00793AB7" w:rsidP="000548B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793AB7" w:rsidRPr="00110EB0" w:rsidRDefault="00793AB7" w:rsidP="000548B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93AB7" w:rsidRPr="00110EB0" w:rsidRDefault="00793AB7" w:rsidP="000548BA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من المتوقع بعد دراسة الطالب لموضوعات هذا المقرر أن يكون قادرا على أن: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يتعرف عناصر تخطيط وتصميم الدروس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يحدد العلاقة بين تصميم الدروس وبقية عناصر عملية التدريس (التخطيط، التنفيذ، التقويم)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يستنتج أهمية تخطيط الدروس بالنسبة لمعلم التربية الخاصة </w:t>
            </w:r>
          </w:p>
          <w:p w:rsidR="00D65D29" w:rsidRPr="00110EB0" w:rsidRDefault="00D65D29" w:rsidP="00D65D29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ينظم المادة التعليمية تمهيدا لتخطيط الدروس</w:t>
            </w:r>
          </w:p>
          <w:p w:rsidR="00053FC4" w:rsidRPr="00110EB0" w:rsidRDefault="00406BCC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يذكر</w:t>
            </w:r>
            <w:r w:rsidR="00053FC4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مجالات ال</w:t>
            </w:r>
            <w:r w:rsidR="007918FB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053FC4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هداف التعليمية ومستوياتها وكيفية صياغتها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يصيغ الأهداف التدريسية بما يتناسب مع طبيعة ذوى الاحتياجات الخاصة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يحدد الوسائل </w:t>
            </w:r>
            <w:r w:rsidR="006760C9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والمواد 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التعليمية المناسبة </w:t>
            </w:r>
            <w:r w:rsidR="007918FB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في خطة الدرس، 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وفقا </w:t>
            </w:r>
            <w:r w:rsidR="00620B9E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لأهداف و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طبيعة الموضوع وطبيعة ذوى الاحتياجات الخاصة</w:t>
            </w:r>
            <w:r w:rsidR="007918FB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يحدد ال</w:t>
            </w:r>
            <w:r w:rsidR="00620B9E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أ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نشطة التعليمية المناسبة</w:t>
            </w:r>
            <w:r w:rsidR="00620B9E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في خطة الدرس،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وفقا </w:t>
            </w:r>
            <w:r w:rsidR="00620B9E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لأهداف و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طبيعة الموضوع وطبيعة ذوي الاحتياجات الخاصة</w:t>
            </w:r>
            <w:r w:rsidR="00620B9E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20B9E" w:rsidRPr="00110EB0" w:rsidRDefault="00620B9E" w:rsidP="00620B9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يصيغ إجراءات التدريس المناسبة في خطة الدرس، وفقا لأهداف وطبيعة الموضوع وطبيعة الأنشطة، وطبيعة ذوي الاحتياجات الخاصة.</w:t>
            </w:r>
          </w:p>
          <w:p w:rsidR="00620B9E" w:rsidRPr="00110EB0" w:rsidRDefault="00620B9E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يحدد أساليب التقويم المناسبة في خطة الدرس، وفقا لأهداف وطبيعة الموضوع وطبيعة الأنشطة، وطبيعة ذوي الاحتياجات الخاصة.</w:t>
            </w:r>
          </w:p>
          <w:p w:rsidR="00AA4A3E" w:rsidRPr="00110EB0" w:rsidRDefault="00053FC4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يتعرف عناصر البرنامج التربوي الفردي</w:t>
            </w:r>
          </w:p>
          <w:p w:rsidR="00AA4A3E" w:rsidRPr="00110EB0" w:rsidRDefault="00AA4A3E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يميز بين الخطة التربوي الفردي والخطة التعليمية الفردية.</w:t>
            </w:r>
          </w:p>
          <w:p w:rsidR="00E33DE3" w:rsidRPr="00110EB0" w:rsidRDefault="00E33DE3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يذكر الخطوات التي تمر بها عملية قياس مستوى الأداء الحالي للمعاق.</w:t>
            </w:r>
          </w:p>
          <w:p w:rsidR="00E33DE3" w:rsidRPr="00110EB0" w:rsidRDefault="00E33DE3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يفرق بين الأهداف السنوية والأهداف قصيرة المدى والأهداف التدريسية.</w:t>
            </w:r>
          </w:p>
          <w:p w:rsidR="00AA4A3E" w:rsidRPr="00110EB0" w:rsidRDefault="00AA4A3E" w:rsidP="00AA4A3E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يتعرف كيفية استخدم النماذج المعدة للخطة التربوية الفردية والخطة التعليمية الفردية</w:t>
            </w:r>
          </w:p>
          <w:p w:rsidR="00053FC4" w:rsidRPr="00110EB0" w:rsidRDefault="00053FC4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يخطط الدروس في ض</w:t>
            </w:r>
            <w:r w:rsidR="00343264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وء عناصر الخطة التعليمية الفردية.</w:t>
            </w:r>
          </w:p>
          <w:p w:rsidR="00E7309E" w:rsidRPr="00110EB0" w:rsidRDefault="00E7309E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يصمم الدروس في ضوء تعديلات </w:t>
            </w:r>
            <w:proofErr w:type="spellStart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وتكييفات</w:t>
            </w:r>
            <w:proofErr w:type="spellEnd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مناسبة للمعاقين.</w:t>
            </w:r>
          </w:p>
          <w:p w:rsidR="00D65D29" w:rsidRPr="00110EB0" w:rsidRDefault="00D65D29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يصمم نماذج من أوراق العمل التي يمكن استخدامها في الخطة التعليمية الفردية.</w:t>
            </w:r>
          </w:p>
          <w:p w:rsidR="00D65D29" w:rsidRPr="00110EB0" w:rsidRDefault="00D65D29" w:rsidP="00053FC4">
            <w:pPr>
              <w:numPr>
                <w:ilvl w:val="0"/>
                <w:numId w:val="7"/>
              </w:num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يخطط أنشطة تعليمية متكاملة تتناسب مع طبيعة ذوي الاحتياجات الخاصة.</w:t>
            </w:r>
          </w:p>
          <w:p w:rsidR="00793AB7" w:rsidRPr="00110EB0" w:rsidRDefault="00053FC4" w:rsidP="00D65D2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يخطط الدروس لذوى الاحتياجات الخاصة في ضوء نظرية </w:t>
            </w:r>
            <w:proofErr w:type="spellStart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الذكاءات</w:t>
            </w:r>
            <w:proofErr w:type="spellEnd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المتعددة</w:t>
            </w:r>
          </w:p>
          <w:p w:rsidR="00D65D29" w:rsidRPr="00110EB0" w:rsidRDefault="008D630E" w:rsidP="00D65D2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يوظف تقنيات التعليم ومصادر التعلم الإلكتروني في عناصر تخطيط وتصميم الدروس.</w:t>
            </w:r>
          </w:p>
          <w:p w:rsidR="008D630E" w:rsidRPr="00110EB0" w:rsidRDefault="008D630E" w:rsidP="00D65D2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يكتسب مهارات تصميم الخطط التربوية الفردية بما يتناسب مع الفروق الفردية الموجودة بين  الطلاب ذوي الاحتياجات الخاصة.</w:t>
            </w:r>
          </w:p>
          <w:p w:rsidR="008D630E" w:rsidRPr="00110EB0" w:rsidRDefault="008D630E" w:rsidP="00504E9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يكتسب مهارات التعلم الذاتي والتعلم المستمر من خلال </w:t>
            </w:r>
            <w:r w:rsidR="00504E9C"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تطبيقات، </w:t>
            </w: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أوراق العمل، والعروض الشفوية.</w:t>
            </w:r>
          </w:p>
          <w:p w:rsidR="008D630E" w:rsidRPr="00110EB0" w:rsidRDefault="008D630E" w:rsidP="00D65D29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يكتسب مهارات العمل في فريق من خلال تطبيقات التعلم التعاوني</w:t>
            </w:r>
            <w:r w:rsidR="00504E9C" w:rsidRPr="00110EB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</w:tc>
      </w:tr>
      <w:tr w:rsidR="00793AB7" w:rsidRPr="00110EB0" w:rsidTr="000548BA">
        <w:tc>
          <w:tcPr>
            <w:tcW w:w="8640" w:type="dxa"/>
          </w:tcPr>
          <w:p w:rsidR="00793AB7" w:rsidRPr="00110EB0" w:rsidRDefault="00793AB7" w:rsidP="000548BA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خطط لتطوير وتحسين 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</w:t>
            </w:r>
          </w:p>
          <w:p w:rsidR="007F4720" w:rsidRPr="00110EB0" w:rsidRDefault="007F4720" w:rsidP="007F4720">
            <w:pPr>
              <w:jc w:val="both"/>
              <w:rPr>
                <w:rFonts w:ascii="Arial" w:hAnsi="Arial" w:cs="AL-Mohanad"/>
                <w:sz w:val="28"/>
                <w:szCs w:val="28"/>
                <w:u w:val="single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سيتم تطوير محتوى المقرر بصفة مستمرة في ضوء ما يلي:</w:t>
            </w:r>
          </w:p>
          <w:p w:rsidR="007F4720" w:rsidRPr="00110EB0" w:rsidRDefault="007F4720" w:rsidP="007E0D18">
            <w:pPr>
              <w:numPr>
                <w:ilvl w:val="0"/>
                <w:numId w:val="8"/>
              </w:numPr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الإطلاع</w:t>
            </w:r>
            <w:proofErr w:type="spellEnd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الدائم على المصادر والمراجع العلمية الحديثة المتخصصة في مجال </w:t>
            </w:r>
            <w:r w:rsidR="007E0D18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تصميم وتطوير الدروس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لذوي الاحتياجات الخاصة، والاستفادة من كل فكرة جديدة لتضمينها في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 xml:space="preserve">المحتوى.  </w:t>
            </w:r>
          </w:p>
          <w:p w:rsidR="007F4720" w:rsidRPr="00110EB0" w:rsidRDefault="007F4720" w:rsidP="007F4720">
            <w:pPr>
              <w:numPr>
                <w:ilvl w:val="0"/>
                <w:numId w:val="8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زيارة بعض المواقع الإلكترونية والمنتديات الخاصة بفئات ذوي الاحتياجات الخاصة على المستوى المحلي والعالمي </w:t>
            </w: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للإطلاع</w:t>
            </w:r>
            <w:proofErr w:type="spellEnd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على أحدث التطورات ونتائج البحوث العلمية في مجال التربية الخاصة للاستفادة منها في تطوير المقرر.</w:t>
            </w:r>
          </w:p>
          <w:p w:rsidR="007F4720" w:rsidRPr="00110EB0" w:rsidRDefault="007F4720" w:rsidP="007F4720">
            <w:pPr>
              <w:numPr>
                <w:ilvl w:val="0"/>
                <w:numId w:val="8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الإطلاع</w:t>
            </w:r>
            <w:proofErr w:type="spellEnd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على بحوث ونتائج وتوصيات المؤتمرات الوطنية والدولية في مجال الإعاقة، والاستفادة منها في عملية تطوير المقرر.</w:t>
            </w:r>
          </w:p>
          <w:p w:rsidR="007F4720" w:rsidRPr="00110EB0" w:rsidRDefault="007F4720" w:rsidP="007F4720">
            <w:pPr>
              <w:numPr>
                <w:ilvl w:val="0"/>
                <w:numId w:val="8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العمل على الاستفادة من نظام التعلم الإلكتروني لتحميل موضوعات المقرر وإتاحتها للطلبة على موقع الجامعة  .</w:t>
            </w:r>
          </w:p>
          <w:p w:rsidR="00793AB7" w:rsidRPr="00110EB0" w:rsidRDefault="00793AB7" w:rsidP="007F4720">
            <w:pPr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793AB7" w:rsidRPr="00110EB0" w:rsidRDefault="00793AB7" w:rsidP="00793AB7">
      <w:pPr>
        <w:pStyle w:val="9"/>
        <w:bidi/>
        <w:jc w:val="both"/>
        <w:rPr>
          <w:rFonts w:cs="AL-Mohanad"/>
          <w:sz w:val="28"/>
          <w:szCs w:val="28"/>
        </w:rPr>
      </w:pPr>
      <w:r w:rsidRPr="00110EB0">
        <w:rPr>
          <w:rFonts w:cs="AL-Mohanad" w:hint="cs"/>
          <w:b/>
          <w:bCs/>
          <w:sz w:val="28"/>
          <w:szCs w:val="28"/>
          <w:rtl/>
          <w:lang w:val="en-US"/>
        </w:rPr>
        <w:lastRenderedPageBreak/>
        <w:t xml:space="preserve">ج) </w:t>
      </w:r>
      <w:r w:rsidRPr="00110EB0">
        <w:rPr>
          <w:rFonts w:cs="AL-Mohanad"/>
          <w:b/>
          <w:bCs/>
          <w:sz w:val="28"/>
          <w:szCs w:val="28"/>
          <w:rtl/>
        </w:rPr>
        <w:t xml:space="preserve">توصيف المقرر الدراسي </w:t>
      </w:r>
      <w:r w:rsidRPr="00110EB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1"/>
        <w:gridCol w:w="993"/>
        <w:gridCol w:w="986"/>
      </w:tblGrid>
      <w:tr w:rsidR="00793AB7" w:rsidRPr="00110EB0" w:rsidTr="000548BA">
        <w:tc>
          <w:tcPr>
            <w:tcW w:w="8640" w:type="dxa"/>
            <w:gridSpan w:val="3"/>
          </w:tcPr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="00007E6E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93AB7" w:rsidRPr="00110EB0" w:rsidTr="000548BA">
        <w:tc>
          <w:tcPr>
            <w:tcW w:w="6661" w:type="dxa"/>
          </w:tcPr>
          <w:p w:rsidR="00793AB7" w:rsidRPr="00110EB0" w:rsidRDefault="00793AB7" w:rsidP="000548BA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val="fr-FR" w:bidi="ar-EG"/>
              </w:rPr>
            </w:pPr>
            <w:r w:rsidRPr="00110EB0">
              <w:rPr>
                <w:rFonts w:ascii="Arial" w:hAnsi="Arial" w:cs="AL-Mohanad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793AB7" w:rsidRPr="00110EB0" w:rsidRDefault="00793AB7" w:rsidP="000548BA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793AB7" w:rsidRPr="00110EB0" w:rsidRDefault="00793AB7" w:rsidP="000548BA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793AB7" w:rsidRPr="00110EB0" w:rsidTr="000548BA">
        <w:tc>
          <w:tcPr>
            <w:tcW w:w="6661" w:type="dxa"/>
          </w:tcPr>
          <w:p w:rsidR="007E0D18" w:rsidRPr="00110EB0" w:rsidRDefault="007E0D18" w:rsidP="007E0D18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عناصر تخطيط وتصميم الدروس،  والعلاقة بين تصميم الدروس وبقية عناصر عملية التدريس (التخطيط، التنفيذ، التقويم)</w:t>
            </w:r>
          </w:p>
          <w:p w:rsidR="00793AB7" w:rsidRPr="00110EB0" w:rsidRDefault="007E0D18" w:rsidP="007E0D18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أهمية تخطيط الدروس بالنسبة لمعلم التربية الخاصة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  <w:p w:rsidR="00FB4DFC" w:rsidRPr="00110EB0" w:rsidRDefault="00FB4DFC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c>
          <w:tcPr>
            <w:tcW w:w="6661" w:type="dxa"/>
          </w:tcPr>
          <w:p w:rsidR="007E0D18" w:rsidRPr="00110EB0" w:rsidRDefault="007E0D18" w:rsidP="00CB600E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المادة التعليمية وعلاقتها  بتخطيط الدروس</w:t>
            </w:r>
          </w:p>
          <w:p w:rsidR="00793AB7" w:rsidRPr="00110EB0" w:rsidRDefault="007E0D18" w:rsidP="00F57363">
            <w:pPr>
              <w:jc w:val="lowKashida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مجالات الأهداف التعليمية ومستوياتها وكيفية صياغتها</w:t>
            </w:r>
          </w:p>
        </w:tc>
        <w:tc>
          <w:tcPr>
            <w:tcW w:w="993" w:type="dxa"/>
          </w:tcPr>
          <w:p w:rsidR="00793AB7" w:rsidRPr="00110EB0" w:rsidRDefault="0025415A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93AB7" w:rsidRPr="00110EB0" w:rsidRDefault="0025415A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93AB7" w:rsidRPr="00110EB0" w:rsidTr="000548BA">
        <w:tc>
          <w:tcPr>
            <w:tcW w:w="6661" w:type="dxa"/>
          </w:tcPr>
          <w:p w:rsidR="00793AB7" w:rsidRPr="00110EB0" w:rsidRDefault="006760C9" w:rsidP="006760C9">
            <w:pPr>
              <w:jc w:val="lowKashida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الوسائل والمواد التعليمية المناسبة</w:t>
            </w:r>
            <w:r w:rsidR="00FB4DFC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للمعاقين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وعلاقتها بتخطيط الدروس</w:t>
            </w:r>
            <w:r w:rsidR="00AE363D"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793AB7" w:rsidRPr="00110EB0" w:rsidRDefault="006760C9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6760C9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c>
          <w:tcPr>
            <w:tcW w:w="6661" w:type="dxa"/>
          </w:tcPr>
          <w:p w:rsidR="00793AB7" w:rsidRPr="00110EB0" w:rsidRDefault="006760C9" w:rsidP="000548BA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الأنشطة التعليمية 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المناسبة</w:t>
            </w:r>
            <w:r w:rsidR="00FB4DFC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للمعاقين</w:t>
            </w: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وعلاقتها بتخطيط الدروس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c>
          <w:tcPr>
            <w:tcW w:w="6661" w:type="dxa"/>
          </w:tcPr>
          <w:p w:rsidR="00793AB7" w:rsidRPr="00110EB0" w:rsidRDefault="006760C9" w:rsidP="006760C9">
            <w:pPr>
              <w:spacing w:after="0" w:line="240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  <w:lang w:bidi="ar-EG"/>
              </w:rPr>
              <w:t>إجراءات التدريس وعلاقتها بتخطيط الدروس</w:t>
            </w:r>
          </w:p>
          <w:p w:rsidR="006760C9" w:rsidRPr="00110EB0" w:rsidRDefault="006760C9" w:rsidP="006760C9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  <w:lang w:bidi="ar-EG"/>
              </w:rPr>
              <w:t>أساليب التقويم المناسبة للمعاقين وعلاقتها بتخطيط الدروس</w:t>
            </w:r>
          </w:p>
          <w:p w:rsidR="00F57363" w:rsidRPr="00110EB0" w:rsidRDefault="00F57363" w:rsidP="006760C9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80E94" w:rsidRPr="00110EB0" w:rsidTr="000548BA">
        <w:tc>
          <w:tcPr>
            <w:tcW w:w="6661" w:type="dxa"/>
          </w:tcPr>
          <w:p w:rsidR="00A80E94" w:rsidRPr="00110EB0" w:rsidRDefault="00A80E94" w:rsidP="00A80E94">
            <w:pPr>
              <w:spacing w:line="216" w:lineRule="auto"/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الاختبار النصفي</w:t>
            </w:r>
          </w:p>
        </w:tc>
        <w:tc>
          <w:tcPr>
            <w:tcW w:w="993" w:type="dxa"/>
          </w:tcPr>
          <w:p w:rsidR="00A80E94" w:rsidRPr="00110EB0" w:rsidRDefault="00A80E94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986" w:type="dxa"/>
          </w:tcPr>
          <w:p w:rsidR="00A80E94" w:rsidRPr="00110EB0" w:rsidRDefault="00A80E94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793AB7" w:rsidRPr="00110EB0" w:rsidTr="000548BA">
        <w:tc>
          <w:tcPr>
            <w:tcW w:w="6661" w:type="dxa"/>
          </w:tcPr>
          <w:p w:rsidR="00793AB7" w:rsidRPr="00110EB0" w:rsidRDefault="006760C9" w:rsidP="000548BA">
            <w:pPr>
              <w:spacing w:line="216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lastRenderedPageBreak/>
              <w:t>التخطيط في ضوء البرنامج التربوي الفردي</w:t>
            </w:r>
          </w:p>
          <w:p w:rsidR="006760C9" w:rsidRPr="00110EB0" w:rsidRDefault="006760C9" w:rsidP="000548BA">
            <w:pPr>
              <w:spacing w:line="216" w:lineRule="auto"/>
              <w:jc w:val="both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عناصر البرنامج التربوي الفردي</w:t>
            </w:r>
          </w:p>
          <w:p w:rsidR="006760C9" w:rsidRPr="00110EB0" w:rsidRDefault="006760C9" w:rsidP="000548BA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كيف تعد خطة تربوية فردية ؟</w:t>
            </w:r>
          </w:p>
        </w:tc>
        <w:tc>
          <w:tcPr>
            <w:tcW w:w="993" w:type="dxa"/>
          </w:tcPr>
          <w:p w:rsidR="00793AB7" w:rsidRPr="00110EB0" w:rsidRDefault="006760C9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93AB7" w:rsidRPr="00110EB0" w:rsidRDefault="006760C9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FB4DFC" w:rsidRPr="00110EB0" w:rsidRDefault="00FB4DFC" w:rsidP="006760C9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793AB7" w:rsidRPr="00110EB0" w:rsidRDefault="006760C9" w:rsidP="006760C9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تخطيط الدروس في ضوء الخطة التعليمية الفردية</w:t>
            </w:r>
          </w:p>
          <w:p w:rsidR="0025415A" w:rsidRPr="00110EB0" w:rsidRDefault="0025415A" w:rsidP="006760C9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تطبيقات عملية على تخطيط خطة تعليمية فردية</w:t>
            </w:r>
          </w:p>
        </w:tc>
        <w:tc>
          <w:tcPr>
            <w:tcW w:w="993" w:type="dxa"/>
          </w:tcPr>
          <w:p w:rsidR="00793AB7" w:rsidRPr="00110EB0" w:rsidRDefault="0025415A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793AB7" w:rsidRPr="00110EB0" w:rsidRDefault="0025415A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FB4DFC" w:rsidRPr="00110EB0" w:rsidRDefault="00FB4DFC" w:rsidP="000548BA">
            <w:pPr>
              <w:spacing w:line="216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793AB7" w:rsidRPr="00110EB0" w:rsidRDefault="00F57363" w:rsidP="000548BA">
            <w:pPr>
              <w:spacing w:line="216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كيف تصمم أوراق عمل لتضمينها في الخطة التعليمية الفردية ؟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793AB7" w:rsidRPr="00110EB0" w:rsidRDefault="00F57363" w:rsidP="000548BA">
            <w:pPr>
              <w:spacing w:line="216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كيف تخطط الأنشطة التعليمية لذوي الاحتياجات الخاصة ؟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793AB7" w:rsidRPr="00110EB0" w:rsidRDefault="00F57363" w:rsidP="000548BA">
            <w:pPr>
              <w:spacing w:line="216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تطبيقات عملية على تخطيط الأنشطة التعليمية المتكاملة لذوي الاحتياجات الخاصة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793AB7" w:rsidRPr="00110EB0" w:rsidRDefault="00F57363" w:rsidP="000548BA">
            <w:pPr>
              <w:spacing w:line="216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نظرية </w:t>
            </w:r>
            <w:proofErr w:type="spellStart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الذكاءات</w:t>
            </w:r>
            <w:proofErr w:type="spellEnd"/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المتعددة وعلاقتها بالتخطيط للتدريس لذوي الاحتياجات الخاصة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793AB7" w:rsidRPr="00110EB0" w:rsidTr="000548BA">
        <w:trPr>
          <w:trHeight w:val="773"/>
        </w:trPr>
        <w:tc>
          <w:tcPr>
            <w:tcW w:w="6661" w:type="dxa"/>
          </w:tcPr>
          <w:p w:rsidR="00793AB7" w:rsidRPr="00110EB0" w:rsidRDefault="005756EC" w:rsidP="000548BA">
            <w:pPr>
              <w:spacing w:line="216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تطبيقات على  تخطيط و</w:t>
            </w:r>
            <w:r w:rsidR="00F57363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تطوير الدروس في ضوء </w:t>
            </w:r>
            <w:proofErr w:type="spellStart"/>
            <w:r w:rsidR="00F57363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الذكاءات</w:t>
            </w:r>
            <w:proofErr w:type="spellEnd"/>
            <w:r w:rsidR="00F57363" w:rsidRPr="00110EB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المتعددة</w:t>
            </w:r>
          </w:p>
        </w:tc>
        <w:tc>
          <w:tcPr>
            <w:tcW w:w="993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793AB7" w:rsidRPr="00110EB0" w:rsidRDefault="00793AB7" w:rsidP="00F57363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793AB7" w:rsidRPr="00110EB0" w:rsidRDefault="00793AB7" w:rsidP="00793AB7">
      <w:pPr>
        <w:jc w:val="both"/>
        <w:rPr>
          <w:rFonts w:ascii="Arial" w:hAnsi="Arial" w:cs="AL-Mohanad"/>
          <w:b/>
          <w:bCs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620"/>
        <w:gridCol w:w="1530"/>
        <w:gridCol w:w="1710"/>
        <w:gridCol w:w="1980"/>
      </w:tblGrid>
      <w:tr w:rsidR="00793AB7" w:rsidRPr="00110EB0" w:rsidTr="000548BA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30 ساعة</w:t>
            </w:r>
            <w:r w:rsidRPr="00110EB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110EB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793AB7" w:rsidRPr="00110EB0" w:rsidTr="000548BA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10EB0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793AB7" w:rsidRPr="00110EB0" w:rsidRDefault="00793AB7" w:rsidP="000548BA">
            <w:pPr>
              <w:jc w:val="center"/>
              <w:rPr>
                <w:b/>
                <w:bCs/>
                <w:lang w:val="en-AU"/>
              </w:rPr>
            </w:pPr>
            <w:r w:rsidRPr="00110EB0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20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10EB0">
              <w:rPr>
                <w:rFonts w:ascii="Arial" w:hAnsi="Arial" w:cs="AL-Mohanad"/>
                <w:bCs/>
                <w:rtl/>
              </w:rPr>
              <w:t>مادة</w:t>
            </w:r>
            <w:r w:rsidRPr="00110EB0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110EB0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110EB0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10EB0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793AB7" w:rsidRPr="00110EB0" w:rsidRDefault="00793AB7" w:rsidP="000548BA">
            <w:pPr>
              <w:jc w:val="center"/>
              <w:rPr>
                <w:b/>
                <w:bCs/>
                <w:lang w:val="en-AU"/>
              </w:rPr>
            </w:pPr>
            <w:r w:rsidRPr="00110EB0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تطبيقات عملية وتدريس مصغر 10 ساعات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110EB0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793AB7" w:rsidRPr="00110EB0" w:rsidRDefault="00793AB7" w:rsidP="00793AB7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8"/>
      </w:tblGrid>
      <w:tr w:rsidR="00793AB7" w:rsidRPr="00110EB0" w:rsidTr="000548BA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F06FA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110EB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</w:t>
            </w:r>
          </w:p>
          <w:p w:rsidR="00793AB7" w:rsidRPr="00110EB0" w:rsidRDefault="00F511A3" w:rsidP="00F511A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lastRenderedPageBreak/>
              <w:t>ثلاث ساعات</w:t>
            </w:r>
            <w:r w:rsidR="00793AB7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تقريبا</w:t>
            </w:r>
          </w:p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793AB7" w:rsidRPr="00110EB0" w:rsidRDefault="00793AB7" w:rsidP="00793AB7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220"/>
        <w:gridCol w:w="1260"/>
        <w:gridCol w:w="1210"/>
      </w:tblGrid>
      <w:tr w:rsidR="00793AB7" w:rsidRPr="00110EB0" w:rsidTr="000548BA">
        <w:trPr>
          <w:trHeight w:val="70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B7" w:rsidRPr="00110EB0" w:rsidRDefault="00793AB7" w:rsidP="00F97AD8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numPr>
                <w:ilvl w:val="0"/>
                <w:numId w:val="2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B4DFC" w:rsidRPr="00110EB0" w:rsidRDefault="00FB4DFC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المقرر يهدف اك</w:t>
            </w:r>
            <w:r w:rsidR="00007E6E"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ت</w:t>
            </w: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 xml:space="preserve">ساب </w:t>
            </w:r>
            <w:r w:rsidR="00007E6E"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 xml:space="preserve">الطالب </w:t>
            </w: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المعارف التالية:</w:t>
            </w:r>
          </w:p>
          <w:p w:rsidR="00793AB7" w:rsidRPr="00110EB0" w:rsidRDefault="00793AB7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- </w:t>
            </w:r>
            <w:r w:rsidR="00FB4DFC" w:rsidRPr="00110EB0">
              <w:rPr>
                <w:rFonts w:ascii="Arial" w:hAnsi="Arial" w:cs="AL-Mohanad" w:hint="cs"/>
                <w:sz w:val="28"/>
                <w:szCs w:val="28"/>
                <w:rtl/>
              </w:rPr>
              <w:t>إجراءات تخطيط وتصميم الدروس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- العلاقة بين تصميم الدروس وبقية عناصر عملية التدريس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- مجالات الأهداف التعليمية ومستوياتها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-علاقة كل من الوسائل والأنشطة وإجراءات التدريس وأساليب التقويم بتخطيط الدروس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-عناصر البرنامج التربوي الفردي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- إجراءات تصميم أوراق العمل</w:t>
            </w:r>
          </w:p>
          <w:p w:rsidR="00FB4DFC" w:rsidRPr="00110EB0" w:rsidRDefault="00FB4DFC" w:rsidP="00FB4DF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- تخطيط الأنشطة التعليمية لذوي الاحتياجات الخاصة في ضوء </w:t>
            </w: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الذكاءات</w:t>
            </w:r>
            <w:proofErr w:type="spellEnd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المتعددة</w:t>
            </w:r>
          </w:p>
          <w:p w:rsidR="00793AB7" w:rsidRPr="00110EB0" w:rsidRDefault="00793AB7" w:rsidP="00FB4DFC">
            <w:p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-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93AB7" w:rsidRPr="00110EB0" w:rsidRDefault="000A59FE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المحاضرة، تعلم تعاوني</w:t>
            </w:r>
            <w:r w:rsidR="00793AB7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، المناقشة</w:t>
            </w:r>
            <w:r w:rsidR="002C57B3"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، تطبيقات عملية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FB4DFC">
            <w:pPr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طرح الأسئلة أثناء المحاضرة، الاختبار النصفي، </w:t>
            </w:r>
            <w:r w:rsidR="00FB4DFC" w:rsidRPr="00110EB0">
              <w:rPr>
                <w:rFonts w:ascii="Arial" w:hAnsi="Arial" w:cs="AL-Mohanad" w:hint="cs"/>
                <w:sz w:val="28"/>
                <w:szCs w:val="28"/>
                <w:rtl/>
              </w:rPr>
              <w:t>الاختبار النهائي ،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تطبيقات أوراق العمل</w:t>
            </w:r>
            <w:r w:rsidR="00FB4DFC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.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numPr>
                <w:ilvl w:val="0"/>
                <w:numId w:val="2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B4DFC" w:rsidRPr="00110EB0" w:rsidRDefault="00FB4DFC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u w:val="single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المقرر يهدف إلى اكتساب المتعلم للمهارات الإدراكية التالية:</w:t>
            </w:r>
          </w:p>
          <w:p w:rsidR="00793AB7" w:rsidRPr="00110EB0" w:rsidRDefault="00F97AD8" w:rsidP="00F97AD8">
            <w:pPr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القدرة على</w:t>
            </w:r>
            <w:r w:rsidR="00793AB7"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FB4DFC" w:rsidRPr="00110EB0">
              <w:rPr>
                <w:rFonts w:hint="cs"/>
                <w:sz w:val="28"/>
                <w:szCs w:val="28"/>
                <w:rtl/>
                <w:lang w:val="en-AU"/>
              </w:rPr>
              <w:t>التخطيط لمواجهة الفروق الفردية بين الطلاب ذوي الاحتياجات الخاصة</w:t>
            </w:r>
            <w:r w:rsidR="00793AB7" w:rsidRPr="00110EB0"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  <w:p w:rsidR="00793AB7" w:rsidRPr="00110EB0" w:rsidRDefault="00F97AD8" w:rsidP="00F97AD8">
            <w:pPr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القدرة على</w:t>
            </w:r>
            <w:r w:rsidR="00FB4DFC"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حل المشكلات في مواجهة الصعوبات التي قد تعترضه عند تطبيق البرنامج التربوي الفردي.</w:t>
            </w:r>
          </w:p>
          <w:p w:rsidR="00793AB7" w:rsidRPr="00110EB0" w:rsidRDefault="00F97AD8" w:rsidP="000548BA">
            <w:pPr>
              <w:numPr>
                <w:ilvl w:val="0"/>
                <w:numId w:val="4"/>
              </w:numPr>
              <w:rPr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استنتاج</w:t>
            </w:r>
            <w:r w:rsidR="00FB4DFC"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العلاقة بين التقويم القبلي وبين الأهداف السنوية في البرنامج التربوي الفردي </w:t>
            </w:r>
          </w:p>
          <w:p w:rsidR="00F97AD8" w:rsidRPr="00110EB0" w:rsidRDefault="00F97AD8" w:rsidP="000548BA">
            <w:pPr>
              <w:numPr>
                <w:ilvl w:val="0"/>
                <w:numId w:val="4"/>
              </w:numPr>
              <w:rPr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القدرة على التنبؤ بمستوى التلاميذ في ضوء نتائج التقييم القبلي التشخيصي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93AB7" w:rsidRPr="00110EB0" w:rsidRDefault="002C57B3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المناقشة</w:t>
            </w:r>
          </w:p>
          <w:p w:rsidR="00793AB7" w:rsidRPr="00110EB0" w:rsidRDefault="002C57B3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النمذجة</w:t>
            </w:r>
            <w:proofErr w:type="spellEnd"/>
          </w:p>
          <w:p w:rsidR="00793AB7" w:rsidRPr="00110EB0" w:rsidRDefault="00793AB7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793AB7" w:rsidRPr="00110EB0" w:rsidRDefault="0025415A" w:rsidP="0025415A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lang w:val="en-US"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التقويم الشفوي    </w:t>
            </w:r>
            <w:r w:rsidR="00793AB7" w:rsidRPr="00110EB0"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  <w:t>–</w:t>
            </w:r>
            <w:r w:rsidR="00793AB7" w:rsidRPr="00110EB0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تقييم الأقران       - الملاحظة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07E6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وصف لمهارات العلاقات الشخصية والقدرة على تحمل المسؤولية المطلوب تطويرها: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اكتساب مهارات التعلم الذاتي</w:t>
            </w:r>
          </w:p>
          <w:p w:rsidR="00793AB7" w:rsidRPr="00110EB0" w:rsidRDefault="00793AB7" w:rsidP="002C57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اكتساب مهارات </w:t>
            </w:r>
            <w:r w:rsidR="002C57B3" w:rsidRPr="00110EB0">
              <w:rPr>
                <w:rFonts w:ascii="Arial" w:hAnsi="Arial" w:cs="AL-Mohanad" w:hint="cs"/>
                <w:sz w:val="28"/>
                <w:szCs w:val="28"/>
                <w:rtl/>
              </w:rPr>
              <w:t>التعامل مع فريق العمل متعدد التخصصات</w:t>
            </w:r>
          </w:p>
          <w:p w:rsidR="002C57B3" w:rsidRPr="00110EB0" w:rsidRDefault="002C57B3" w:rsidP="002C57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اكتساب مهارات التعامل مع الوالدين</w:t>
            </w:r>
          </w:p>
          <w:p w:rsidR="00793AB7" w:rsidRPr="00110EB0" w:rsidRDefault="00793AB7" w:rsidP="002C57B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اكتساب </w:t>
            </w:r>
            <w:r w:rsidR="002C57B3" w:rsidRPr="00110EB0">
              <w:rPr>
                <w:rFonts w:ascii="Arial" w:hAnsi="Arial" w:cs="AL-Mohanad" w:hint="cs"/>
                <w:sz w:val="28"/>
                <w:szCs w:val="28"/>
                <w:rtl/>
              </w:rPr>
              <w:t>قيم الحفاظ على سرية المعلومات الخاصة بالأطفال المعاقين</w:t>
            </w:r>
          </w:p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F97AD8">
        <w:trPr>
          <w:trHeight w:val="140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07E6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استراتيجيات التعليم المستخدمة في تطوير هذه المهارات:</w:t>
            </w:r>
          </w:p>
          <w:p w:rsidR="00793AB7" w:rsidRPr="00110EB0" w:rsidRDefault="002C57B3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التطبيقات العملية</w:t>
            </w:r>
          </w:p>
          <w:p w:rsidR="00793AB7" w:rsidRPr="00110EB0" w:rsidRDefault="002C57B3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الأمثلة الحياتية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07E6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AF4419" w:rsidP="000548BA">
            <w:pPr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الملاحظة</w:t>
            </w:r>
            <w:r w:rsidR="00793AB7"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 </w:t>
            </w:r>
          </w:p>
          <w:p w:rsidR="00793AB7" w:rsidRPr="00110EB0" w:rsidRDefault="00793AB7" w:rsidP="00AF4419">
            <w:pPr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تكليف الطلاب بتقديم </w:t>
            </w:r>
            <w:r w:rsidR="00AF4419" w:rsidRPr="00110EB0">
              <w:rPr>
                <w:rFonts w:hint="cs"/>
                <w:sz w:val="28"/>
                <w:szCs w:val="28"/>
                <w:rtl/>
                <w:lang w:val="en-AU"/>
              </w:rPr>
              <w:t>نماذج من خطط تر</w:t>
            </w:r>
            <w:r w:rsidR="00007E6E" w:rsidRPr="00110EB0">
              <w:rPr>
                <w:rFonts w:hint="cs"/>
                <w:sz w:val="28"/>
                <w:szCs w:val="28"/>
                <w:rtl/>
                <w:lang w:val="en-AU"/>
              </w:rPr>
              <w:t>بوي</w:t>
            </w:r>
            <w:r w:rsidR="00AF4419" w:rsidRPr="00110EB0">
              <w:rPr>
                <w:rFonts w:hint="cs"/>
                <w:sz w:val="28"/>
                <w:szCs w:val="28"/>
                <w:rtl/>
                <w:lang w:val="en-AU"/>
              </w:rPr>
              <w:t>ة فردية متكاملة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ملاحظة مدى مشاركة الطالب </w:t>
            </w:r>
            <w:proofErr w:type="spellStart"/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وإيجابيته</w:t>
            </w:r>
            <w:proofErr w:type="spellEnd"/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في أنشطة التعلم التعاوني</w:t>
            </w:r>
          </w:p>
        </w:tc>
      </w:tr>
      <w:tr w:rsidR="00793AB7" w:rsidRPr="00110EB0" w:rsidTr="000548BA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اكتساب مهارة العرض الشفهي والشرح</w:t>
            </w:r>
            <w:r w:rsidR="00F511A3" w:rsidRPr="00110EB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793AB7" w:rsidRPr="00110EB0" w:rsidRDefault="00793AB7" w:rsidP="006011B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اكتساب مهارة </w:t>
            </w:r>
            <w:r w:rsidR="006011BE" w:rsidRPr="00110EB0">
              <w:rPr>
                <w:rFonts w:ascii="Arial" w:hAnsi="Arial" w:cs="AL-Mohanad" w:hint="cs"/>
                <w:sz w:val="28"/>
                <w:szCs w:val="28"/>
                <w:rtl/>
              </w:rPr>
              <w:t>كتابة الخطط التربوية الفردية</w:t>
            </w:r>
            <w:r w:rsidR="00F511A3" w:rsidRPr="00110EB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793AB7" w:rsidRPr="00110EB0" w:rsidRDefault="00793AB7" w:rsidP="002541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اكتساب مهارة </w:t>
            </w:r>
            <w:r w:rsidR="006011BE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استخدام تقنية المعلومات والإنترنت في </w:t>
            </w:r>
            <w:r w:rsidR="0025415A" w:rsidRPr="00110EB0">
              <w:rPr>
                <w:rFonts w:ascii="Arial" w:hAnsi="Arial" w:cs="AL-Mohanad" w:hint="cs"/>
                <w:sz w:val="28"/>
                <w:szCs w:val="28"/>
                <w:rtl/>
              </w:rPr>
              <w:t>تصميم الخطة التربوية الفردية</w:t>
            </w:r>
            <w:r w:rsidR="00F511A3" w:rsidRPr="00110EB0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 w:rsidR="006011BE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F511A3" w:rsidRPr="00110EB0" w:rsidRDefault="00F511A3" w:rsidP="002541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اكتساب مهارة التعبير عن تطور مستوى التلاميذ على هيئة رسوم بيانيه واضحة.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0548BA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التدريس المصغر</w:t>
            </w:r>
            <w:r w:rsidR="000516B9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- التعلم الإلكتروني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العروض الشفوية</w:t>
            </w:r>
          </w:p>
        </w:tc>
      </w:tr>
      <w:tr w:rsidR="00793AB7" w:rsidRPr="00110EB0" w:rsidTr="000548BA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0548BA">
            <w:pPr>
              <w:pStyle w:val="7"/>
              <w:numPr>
                <w:ilvl w:val="0"/>
                <w:numId w:val="4"/>
              </w:numPr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الملاحظة</w:t>
            </w:r>
            <w:r w:rsidR="000516B9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BE73CB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>.</w:t>
            </w:r>
            <w:r w:rsidR="000516B9" w:rsidRPr="00110EB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-  تقييم نماذج  الخطط المكتوبة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تقييم الأقران</w:t>
            </w:r>
            <w:r w:rsidR="00BE73CB" w:rsidRPr="00110EB0">
              <w:rPr>
                <w:rFonts w:hint="cs"/>
                <w:rtl/>
                <w:lang w:val="en-AU"/>
              </w:rPr>
              <w:t>.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هـ. المهارات الحركية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110EB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BE73CB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توصيف للمهارات الحركية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</w:p>
          <w:p w:rsidR="00793AB7" w:rsidRPr="00110EB0" w:rsidRDefault="00BE73CB" w:rsidP="000548BA">
            <w:p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        </w:t>
            </w: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BE73CB" w:rsidP="00BE73CB">
            <w:p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لا يوجد</w:t>
            </w:r>
          </w:p>
        </w:tc>
      </w:tr>
      <w:tr w:rsidR="00793AB7" w:rsidRPr="00110EB0" w:rsidTr="000548B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طرق تقويم المهارات الحركية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BE73CB" w:rsidP="00E92E76">
            <w:pPr>
              <w:spacing w:after="0" w:line="240" w:lineRule="auto"/>
              <w:ind w:left="720"/>
              <w:rPr>
                <w:rFonts w:ascii="Arial" w:hAnsi="Arial" w:cs="AL-Mohanad"/>
                <w:bCs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لا يوجد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c>
          <w:tcPr>
            <w:tcW w:w="8648" w:type="dxa"/>
            <w:gridSpan w:val="4"/>
          </w:tcPr>
          <w:p w:rsidR="00793AB7" w:rsidRPr="00110EB0" w:rsidRDefault="00793AB7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793AB7" w:rsidRPr="00110EB0" w:rsidRDefault="00793AB7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c>
          <w:tcPr>
            <w:tcW w:w="958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مقال، اختبا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58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793AB7" w:rsidRPr="00110EB0" w:rsidRDefault="00793AB7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تطبيقات أوراق عمل</w:t>
            </w:r>
            <w:r w:rsidR="005713A3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على عناصر تخطيط الدروس وتصميمها، وأنشطة تعلم تعاوني</w:t>
            </w:r>
          </w:p>
        </w:tc>
        <w:tc>
          <w:tcPr>
            <w:tcW w:w="1260" w:type="dxa"/>
          </w:tcPr>
          <w:p w:rsidR="00793AB7" w:rsidRPr="00110EB0" w:rsidRDefault="009067C5" w:rsidP="005713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="005713A3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-</w:t>
            </w:r>
            <w:r w:rsidR="005713A3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5-11-12-13-15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210" w:type="dxa"/>
          </w:tcPr>
          <w:p w:rsidR="00793AB7" w:rsidRPr="00110EB0" w:rsidRDefault="005713A3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</w:t>
            </w:r>
            <w:r w:rsidR="00793AB7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58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793AB7" w:rsidRPr="00110EB0" w:rsidRDefault="00793AB7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النصفي</w:t>
            </w:r>
          </w:p>
        </w:tc>
        <w:tc>
          <w:tcPr>
            <w:tcW w:w="1260" w:type="dxa"/>
          </w:tcPr>
          <w:p w:rsidR="00793AB7" w:rsidRPr="00110EB0" w:rsidRDefault="005713A3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0" w:type="dxa"/>
          </w:tcPr>
          <w:p w:rsidR="00793AB7" w:rsidRPr="00110EB0" w:rsidRDefault="00504E9C" w:rsidP="00504E9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</w:t>
            </w:r>
            <w:r w:rsidR="00793AB7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58" w:type="dxa"/>
          </w:tcPr>
          <w:p w:rsidR="00793AB7" w:rsidRPr="00110EB0" w:rsidRDefault="005713A3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793AB7" w:rsidRPr="00110EB0" w:rsidRDefault="009067C5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نهائي</w:t>
            </w:r>
          </w:p>
        </w:tc>
        <w:tc>
          <w:tcPr>
            <w:tcW w:w="1260" w:type="dxa"/>
          </w:tcPr>
          <w:p w:rsidR="00793AB7" w:rsidRPr="00110EB0" w:rsidRDefault="009067C5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1210" w:type="dxa"/>
          </w:tcPr>
          <w:p w:rsidR="00793AB7" w:rsidRPr="00110EB0" w:rsidRDefault="009067C5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  <w:tr w:rsidR="00793AB7" w:rsidRPr="00110EB0" w:rsidTr="000548BA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58" w:type="dxa"/>
          </w:tcPr>
          <w:p w:rsidR="00793AB7" w:rsidRPr="00110EB0" w:rsidRDefault="00793AB7" w:rsidP="000548B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  <w:tc>
          <w:tcPr>
            <w:tcW w:w="5220" w:type="dxa"/>
          </w:tcPr>
          <w:p w:rsidR="00793AB7" w:rsidRPr="00110EB0" w:rsidRDefault="005713A3" w:rsidP="000548B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260" w:type="dxa"/>
          </w:tcPr>
          <w:p w:rsidR="00793AB7" w:rsidRPr="00110EB0" w:rsidRDefault="00793AB7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210" w:type="dxa"/>
          </w:tcPr>
          <w:p w:rsidR="00793AB7" w:rsidRPr="00110EB0" w:rsidRDefault="005713A3" w:rsidP="009067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:rsidR="00793AB7" w:rsidRPr="00110EB0" w:rsidRDefault="00793AB7" w:rsidP="00793AB7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110EB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</w:tblGrid>
      <w:tr w:rsidR="00793AB7" w:rsidRPr="00110EB0" w:rsidTr="000548BA">
        <w:tc>
          <w:tcPr>
            <w:tcW w:w="8694" w:type="dxa"/>
          </w:tcPr>
          <w:p w:rsidR="009067C5" w:rsidRPr="00110EB0" w:rsidRDefault="00793AB7" w:rsidP="009067C5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</w:t>
            </w:r>
          </w:p>
          <w:p w:rsidR="00793AB7" w:rsidRPr="00110EB0" w:rsidRDefault="00793AB7" w:rsidP="00406BCC">
            <w:pPr>
              <w:pStyle w:val="3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ساعتان أسبوعيا</w:t>
            </w:r>
          </w:p>
        </w:tc>
      </w:tr>
    </w:tbl>
    <w:p w:rsidR="00793AB7" w:rsidRPr="00110EB0" w:rsidRDefault="00793AB7" w:rsidP="00793AB7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110EB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 w:rsidRPr="00110EB0"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662C6" w:rsidRPr="00110EB0" w:rsidRDefault="000A59FE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أمي</w:t>
            </w:r>
            <w:r w:rsidR="00C662C6" w:rsidRPr="00110EB0">
              <w:rPr>
                <w:rFonts w:cs="Simplified Arabic" w:hint="cs"/>
                <w:sz w:val="28"/>
                <w:szCs w:val="28"/>
                <w:rtl/>
              </w:rPr>
              <w:t>ر إبراهيم القرشي (2012) التدريس لذوي الاحتياجات الخاصة بين التصميم والتنفيذ، القاهرة، عالم الكتب.</w:t>
            </w:r>
          </w:p>
          <w:p w:rsidR="009067C5" w:rsidRPr="00110EB0" w:rsidRDefault="009067C5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ماجدة السيد عبيد (2001) أساسيات تصميم التدريس، عمان، دار صفاء.</w:t>
            </w:r>
          </w:p>
          <w:p w:rsidR="00793AB7" w:rsidRPr="00110EB0" w:rsidRDefault="00793AB7" w:rsidP="00110EB0">
            <w:pPr>
              <w:ind w:left="360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110EB0" w:rsidRPr="00110EB0" w:rsidRDefault="00110EB0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proofErr w:type="spellStart"/>
            <w:r w:rsidRPr="00110EB0">
              <w:rPr>
                <w:rFonts w:hint="cs"/>
                <w:sz w:val="32"/>
                <w:szCs w:val="32"/>
                <w:rtl/>
              </w:rPr>
              <w:t>لايوري</w:t>
            </w:r>
            <w:proofErr w:type="spellEnd"/>
            <w:r w:rsidRPr="00110EB0">
              <w:rPr>
                <w:rFonts w:hint="cs"/>
                <w:sz w:val="32"/>
                <w:szCs w:val="32"/>
                <w:rtl/>
              </w:rPr>
              <w:t xml:space="preserve"> دي </w:t>
            </w:r>
            <w:proofErr w:type="spellStart"/>
            <w:r w:rsidRPr="00110EB0">
              <w:rPr>
                <w:rFonts w:hint="cs"/>
                <w:sz w:val="32"/>
                <w:szCs w:val="32"/>
                <w:rtl/>
              </w:rPr>
              <w:t>بيتنكورت</w:t>
            </w:r>
            <w:proofErr w:type="spellEnd"/>
            <w:r w:rsidRPr="00110EB0">
              <w:rPr>
                <w:rFonts w:hint="cs"/>
                <w:sz w:val="32"/>
                <w:szCs w:val="32"/>
                <w:rtl/>
              </w:rPr>
              <w:t>، لوري هاورد (2009) المعلم الفعال في التربية الخاصة ترجمة ، محمد حسن يونس، عمان، دار الفكر</w:t>
            </w:r>
            <w:r w:rsidRPr="00110EB0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9067C5" w:rsidRPr="00110EB0" w:rsidRDefault="009067C5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أحمد عفت </w:t>
            </w:r>
            <w:proofErr w:type="spellStart"/>
            <w:r w:rsidRPr="00110EB0">
              <w:rPr>
                <w:rFonts w:cs="Simplified Arabic" w:hint="cs"/>
                <w:sz w:val="28"/>
                <w:szCs w:val="28"/>
                <w:rtl/>
              </w:rPr>
              <w:t>قرشم</w:t>
            </w:r>
            <w:proofErr w:type="spellEnd"/>
            <w:r w:rsidRPr="00110EB0">
              <w:rPr>
                <w:rFonts w:cs="Simplified Arabic" w:hint="cs"/>
                <w:sz w:val="28"/>
                <w:szCs w:val="28"/>
                <w:rtl/>
              </w:rPr>
              <w:t xml:space="preserve"> (2004) مهارات التدريس لمعلمي ذوى الاحتياجات الخاصة، القاهرة، مركز الكتاب للنشر.</w:t>
            </w:r>
          </w:p>
          <w:p w:rsidR="009067C5" w:rsidRPr="00110EB0" w:rsidRDefault="009067C5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جمال الخطيب، منى الحديدي (2004) برنامج تدريبي للأطفال المعاقين، عمان، دار الفكر.</w:t>
            </w:r>
          </w:p>
          <w:p w:rsidR="009067C5" w:rsidRPr="00110EB0" w:rsidRDefault="009067C5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 xml:space="preserve">جيمس </w:t>
            </w:r>
            <w:proofErr w:type="spellStart"/>
            <w:r w:rsidRPr="00110EB0">
              <w:rPr>
                <w:rFonts w:cs="Simplified Arabic" w:hint="cs"/>
                <w:sz w:val="28"/>
                <w:szCs w:val="28"/>
                <w:rtl/>
              </w:rPr>
              <w:t>مكلونجلين</w:t>
            </w:r>
            <w:proofErr w:type="spellEnd"/>
            <w:r w:rsidRPr="00110EB0">
              <w:rPr>
                <w:rFonts w:cs="Simplified Arabic" w:hint="cs"/>
                <w:sz w:val="28"/>
                <w:szCs w:val="28"/>
                <w:rtl/>
              </w:rPr>
              <w:t>، رينا لويز (2010) تقييم الطلاب ذوي الحاجات الخاصة، ترجمة صلاح الدين محمود علام، عمان، دار الفكر.</w:t>
            </w:r>
          </w:p>
          <w:p w:rsidR="009067C5" w:rsidRPr="00110EB0" w:rsidRDefault="009067C5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حسن حسين زيتون (2001) مهارات التدريس، رؤية في تنفيذ التدريس، القاهرة، عالم الكتب.</w:t>
            </w:r>
          </w:p>
          <w:p w:rsidR="009067C5" w:rsidRPr="00110EB0" w:rsidRDefault="00007E6E" w:rsidP="009067C5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proofErr w:type="spellStart"/>
            <w:r w:rsidRPr="00110EB0">
              <w:rPr>
                <w:rFonts w:cs="Simplified Arabic" w:hint="cs"/>
                <w:sz w:val="28"/>
                <w:szCs w:val="28"/>
                <w:rtl/>
              </w:rPr>
              <w:t>جيستن.ى.ج</w:t>
            </w:r>
            <w:proofErr w:type="spellEnd"/>
            <w:r w:rsidRPr="00110EB0">
              <w:rPr>
                <w:rFonts w:cs="Simplified Arabic" w:hint="cs"/>
                <w:sz w:val="28"/>
                <w:szCs w:val="28"/>
                <w:rtl/>
              </w:rPr>
              <w:t>، وآ</w:t>
            </w:r>
            <w:r w:rsidR="009067C5" w:rsidRPr="00110EB0">
              <w:rPr>
                <w:rFonts w:cs="Simplified Arabic" w:hint="cs"/>
                <w:sz w:val="28"/>
                <w:szCs w:val="28"/>
                <w:rtl/>
              </w:rPr>
              <w:t>خران (1994) التدريس الابتكاري لذوي التخلف العقلي، ترجمة، كمال سالم سيسالم، القاهرة، مكتبة النهضة المصرية</w:t>
            </w:r>
          </w:p>
          <w:p w:rsidR="00793AB7" w:rsidRPr="00110EB0" w:rsidRDefault="00793AB7" w:rsidP="00C662C6">
            <w:pPr>
              <w:spacing w:before="240" w:after="0" w:line="240" w:lineRule="auto"/>
              <w:ind w:left="72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F511A3" w:rsidRPr="00110EB0" w:rsidRDefault="00F511A3" w:rsidP="00F511A3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زيد العدوان، محمد الحوامدة (2008) تصميم التدريس بين النظرية والتطبيق، عمان، عالم الكتب الحديث.</w:t>
            </w:r>
          </w:p>
          <w:p w:rsidR="00F511A3" w:rsidRPr="00110EB0" w:rsidRDefault="00F511A3" w:rsidP="00F511A3">
            <w:pPr>
              <w:numPr>
                <w:ilvl w:val="0"/>
                <w:numId w:val="4"/>
              </w:numPr>
              <w:jc w:val="both"/>
              <w:rPr>
                <w:sz w:val="32"/>
                <w:szCs w:val="32"/>
                <w:rtl/>
              </w:rPr>
            </w:pPr>
            <w:r w:rsidRPr="00110EB0">
              <w:rPr>
                <w:rFonts w:hint="cs"/>
                <w:sz w:val="32"/>
                <w:szCs w:val="32"/>
                <w:rtl/>
              </w:rPr>
              <w:t xml:space="preserve">سيسيل د . </w:t>
            </w:r>
            <w:proofErr w:type="spellStart"/>
            <w:r w:rsidRPr="00110EB0">
              <w:rPr>
                <w:rFonts w:hint="cs"/>
                <w:sz w:val="32"/>
                <w:szCs w:val="32"/>
                <w:rtl/>
              </w:rPr>
              <w:t>ميرسر</w:t>
            </w:r>
            <w:proofErr w:type="spellEnd"/>
            <w:r w:rsidRPr="00110EB0">
              <w:rPr>
                <w:rFonts w:hint="cs"/>
                <w:sz w:val="32"/>
                <w:szCs w:val="32"/>
                <w:rtl/>
              </w:rPr>
              <w:t xml:space="preserve"> ، آن ر . </w:t>
            </w:r>
            <w:proofErr w:type="spellStart"/>
            <w:r w:rsidRPr="00110EB0">
              <w:rPr>
                <w:rFonts w:hint="cs"/>
                <w:sz w:val="32"/>
                <w:szCs w:val="32"/>
                <w:rtl/>
              </w:rPr>
              <w:t>ميرسير</w:t>
            </w:r>
            <w:proofErr w:type="spellEnd"/>
            <w:r w:rsidRPr="00110EB0">
              <w:rPr>
                <w:rFonts w:hint="cs"/>
                <w:sz w:val="32"/>
                <w:szCs w:val="32"/>
                <w:rtl/>
              </w:rPr>
              <w:t xml:space="preserve"> (2008) تدريس الطلبة ذوي مشكلات التعلم، ترجمة إبراهيم الزريقات، رضا الجمال، الأردن، دار الفكر.</w:t>
            </w:r>
          </w:p>
          <w:p w:rsidR="00F511A3" w:rsidRPr="00110EB0" w:rsidRDefault="00F511A3" w:rsidP="00F511A3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كمال عبد الحميد زيتون (2008) تصميم البرامج التعليمية بفكر البنائية، القاهرة، عالم الكتب.</w:t>
            </w:r>
          </w:p>
          <w:p w:rsidR="00F511A3" w:rsidRPr="00110EB0" w:rsidRDefault="00F511A3" w:rsidP="00F511A3">
            <w:pPr>
              <w:numPr>
                <w:ilvl w:val="0"/>
                <w:numId w:val="11"/>
              </w:numPr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 xml:space="preserve">مصطفى خليل، زهدي محمد، إبراهيم الخطيب (2007) أساسيات تصميم </w:t>
            </w:r>
            <w:proofErr w:type="spellStart"/>
            <w:r w:rsidRPr="00110EB0">
              <w:rPr>
                <w:rFonts w:cs="Simplified Arabic" w:hint="cs"/>
                <w:sz w:val="28"/>
                <w:szCs w:val="28"/>
                <w:rtl/>
              </w:rPr>
              <w:t>التدريس،عمان</w:t>
            </w:r>
            <w:proofErr w:type="spellEnd"/>
            <w:r w:rsidRPr="00110EB0">
              <w:rPr>
                <w:rFonts w:cs="Simplified Arabic" w:hint="cs"/>
                <w:sz w:val="28"/>
                <w:szCs w:val="28"/>
                <w:rtl/>
              </w:rPr>
              <w:t>، دار الثقافة للنشر والتوزيع.</w:t>
            </w:r>
          </w:p>
          <w:p w:rsidR="00F511A3" w:rsidRPr="00110EB0" w:rsidRDefault="00F511A3" w:rsidP="00F511A3">
            <w:pPr>
              <w:numPr>
                <w:ilvl w:val="0"/>
                <w:numId w:val="11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cs="Simplified Arabic" w:hint="cs"/>
                <w:sz w:val="28"/>
                <w:szCs w:val="28"/>
                <w:rtl/>
              </w:rPr>
              <w:t>نذير العبادي، أيوب عالية (2006) تصميم التدريس، دار يافا العلمية.</w:t>
            </w:r>
          </w:p>
          <w:p w:rsidR="00793AB7" w:rsidRPr="00110EB0" w:rsidRDefault="00793AB7" w:rsidP="00F511A3">
            <w:pPr>
              <w:bidi w:val="0"/>
              <w:spacing w:before="240"/>
              <w:ind w:left="1363" w:hanging="1350"/>
              <w:jc w:val="right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rtl/>
              </w:rPr>
            </w:pPr>
            <w:hyperlink r:id="rId10" w:history="1">
              <w:r w:rsidR="00793AB7" w:rsidRPr="00110EB0">
                <w:rPr>
                  <w:rStyle w:val="Hyperlink"/>
                  <w:b/>
                  <w:bCs/>
                </w:rPr>
                <w:t>International Journal of Special Education</w:t>
              </w:r>
            </w:hyperlink>
          </w:p>
          <w:p w:rsidR="00793AB7" w:rsidRPr="00110EB0" w:rsidRDefault="00793AB7" w:rsidP="000548BA">
            <w:pPr>
              <w:bidi w:val="0"/>
              <w:spacing w:before="100" w:beforeAutospacing="1" w:after="100" w:afterAutospacing="1"/>
              <w:rPr>
                <w:rtl/>
              </w:rPr>
            </w:pPr>
            <w:r w:rsidRPr="00110EB0">
              <w:rPr>
                <w:rFonts w:ascii="Arial" w:hAnsi="Arial"/>
                <w:b/>
                <w:bCs/>
              </w:rPr>
              <w:t> </w:t>
            </w:r>
            <w:hyperlink r:id="rId11" w:history="1">
              <w:r w:rsidRPr="00110EB0">
                <w:rPr>
                  <w:rStyle w:val="Hyperlink"/>
                  <w:b/>
                  <w:bCs/>
                </w:rPr>
                <w:t>Exceptional Children</w:t>
              </w:r>
            </w:hyperlink>
          </w:p>
          <w:p w:rsidR="00793AB7" w:rsidRPr="00110EB0" w:rsidRDefault="00793AB7" w:rsidP="000548BA">
            <w:pPr>
              <w:bidi w:val="0"/>
              <w:spacing w:before="100" w:beforeAutospacing="1" w:after="100" w:afterAutospacing="1"/>
              <w:rPr>
                <w:rtl/>
              </w:rPr>
            </w:pPr>
            <w:r w:rsidRPr="00110EB0">
              <w:rPr>
                <w:rFonts w:ascii="Arial" w:hAnsi="Arial"/>
                <w:b/>
                <w:bCs/>
              </w:rPr>
              <w:t> </w:t>
            </w:r>
            <w:hyperlink r:id="rId12" w:history="1">
              <w:r w:rsidRPr="00110EB0">
                <w:rPr>
                  <w:rStyle w:val="Hyperlink"/>
                  <w:b/>
                  <w:bCs/>
                </w:rPr>
                <w:t>Journal of Experimental Child Psychology</w:t>
              </w:r>
            </w:hyperlink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rtl/>
              </w:rPr>
            </w:pPr>
            <w:hyperlink r:id="rId13" w:history="1">
              <w:r w:rsidR="00793AB7" w:rsidRPr="00110EB0">
                <w:rPr>
                  <w:rStyle w:val="Hyperlink"/>
                  <w:b/>
                  <w:bCs/>
                </w:rPr>
                <w:t>Journal of Special Education</w:t>
              </w:r>
            </w:hyperlink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rtl/>
              </w:rPr>
            </w:pPr>
            <w:hyperlink r:id="rId14" w:history="1">
              <w:r w:rsidR="00793AB7" w:rsidRPr="00110EB0">
                <w:rPr>
                  <w:rStyle w:val="Hyperlink"/>
                  <w:b/>
                  <w:bCs/>
                </w:rPr>
                <w:t>Journal of Special Education Technology</w:t>
              </w:r>
            </w:hyperlink>
          </w:p>
          <w:p w:rsidR="00793AB7" w:rsidRPr="00110EB0" w:rsidRDefault="00793AB7" w:rsidP="000548BA">
            <w:pPr>
              <w:bidi w:val="0"/>
              <w:spacing w:before="100" w:beforeAutospacing="1" w:after="100" w:afterAutospacing="1" w:line="400" w:lineRule="atLeast"/>
              <w:rPr>
                <w:rtl/>
              </w:rPr>
            </w:pPr>
            <w:r w:rsidRPr="00110EB0">
              <w:rPr>
                <w:rStyle w:val="Hyperlink"/>
                <w:rFonts w:ascii="Arial" w:hAnsi="Arial"/>
                <w:b/>
                <w:bCs/>
              </w:rPr>
              <w:t>Journal Special Needs Students</w:t>
            </w:r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sz w:val="32"/>
                <w:szCs w:val="32"/>
                <w:rtl/>
              </w:rPr>
            </w:pPr>
            <w:hyperlink r:id="rId15" w:history="1">
              <w:r w:rsidR="00793AB7" w:rsidRPr="00110EB0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>National Association for Parents with Exception Children</w:t>
              </w:r>
            </w:hyperlink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sz w:val="32"/>
                <w:szCs w:val="32"/>
                <w:rtl/>
              </w:rPr>
            </w:pPr>
            <w:hyperlink r:id="rId16" w:history="1">
              <w:r w:rsidR="00793AB7" w:rsidRPr="00110EB0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>Teacher Education and Special Education</w:t>
              </w:r>
            </w:hyperlink>
          </w:p>
          <w:p w:rsidR="00793AB7" w:rsidRPr="00110EB0" w:rsidRDefault="00955361" w:rsidP="000548BA">
            <w:pPr>
              <w:bidi w:val="0"/>
              <w:spacing w:before="100" w:beforeAutospacing="1" w:after="100" w:afterAutospacing="1"/>
              <w:rPr>
                <w:color w:val="808080"/>
                <w:sz w:val="32"/>
                <w:szCs w:val="32"/>
              </w:rPr>
            </w:pPr>
            <w:hyperlink r:id="rId17" w:history="1">
              <w:r w:rsidR="00793AB7" w:rsidRPr="00110EB0">
                <w:rPr>
                  <w:rStyle w:val="Hyperlink"/>
                  <w:rFonts w:ascii="Verdana" w:hAnsi="Verdana"/>
                  <w:b/>
                  <w:bCs/>
                  <w:sz w:val="16"/>
                  <w:szCs w:val="16"/>
                </w:rPr>
                <w:t>Teaching Exceptional Children</w:t>
              </w:r>
            </w:hyperlink>
          </w:p>
          <w:p w:rsidR="00793AB7" w:rsidRPr="00110EB0" w:rsidRDefault="00793AB7" w:rsidP="000548BA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793AB7" w:rsidRPr="00110EB0" w:rsidRDefault="00793AB7" w:rsidP="000548BA">
            <w:pPr>
              <w:spacing w:before="240"/>
              <w:ind w:left="1363" w:hanging="1350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u w:val="single"/>
                <w:rtl/>
              </w:rPr>
              <w:t>قائمة بمنتديات التربية الخاصة:</w:t>
            </w:r>
            <w:r w:rsidRPr="00110EB0">
              <w:rPr>
                <w:rFonts w:ascii="Tahoma" w:hAnsi="Tahoma" w:cs="Tahoma"/>
                <w:b/>
                <w:bCs/>
                <w:color w:val="808080"/>
                <w:sz w:val="28"/>
                <w:szCs w:val="28"/>
                <w:rtl/>
              </w:rPr>
              <w:t> </w:t>
            </w:r>
          </w:p>
          <w:p w:rsidR="00793AB7" w:rsidRPr="00110EB0" w:rsidRDefault="00955361" w:rsidP="000548BA">
            <w:pPr>
              <w:spacing w:before="100" w:beforeAutospacing="1" w:after="100" w:afterAutospacing="1"/>
            </w:pPr>
            <w:hyperlink r:id="rId18" w:history="1">
              <w:r w:rsidR="00793AB7" w:rsidRPr="00110EB0">
                <w:rPr>
                  <w:rStyle w:val="Hyperlink"/>
                  <w:rFonts w:cs="Tahoma"/>
                  <w:b/>
                  <w:bCs/>
                  <w:rtl/>
                </w:rPr>
                <w:t>الأكاديمية العربية للتربية الخاصة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19" w:history="1"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الأمانة العامة للتربية الخاصة</w:t>
              </w:r>
              <w:r w:rsidR="00793AB7" w:rsidRPr="00110EB0">
                <w:rPr>
                  <w:rStyle w:val="Hyperlink"/>
                  <w:rFonts w:cs="Tahoma" w:hint="cs"/>
                  <w:b/>
                  <w:bCs/>
                </w:rPr>
                <w:t xml:space="preserve"> 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20" w:history="1">
              <w:r w:rsidR="00793AB7" w:rsidRPr="00110EB0">
                <w:rPr>
                  <w:rStyle w:val="Hyperlink"/>
                  <w:rFonts w:cs="Tahoma"/>
                  <w:b/>
                  <w:bCs/>
                  <w:rtl/>
                </w:rPr>
                <w:t>الجمعية الخليجية للإعاقة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21" w:tgtFrame="_blank" w:history="1"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الشبكة السعودية لذوي الاحتياجات الخاصة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</w:pPr>
            <w:hyperlink r:id="rId22" w:history="1">
              <w:r w:rsidR="00793AB7" w:rsidRPr="00110EB0">
                <w:rPr>
                  <w:rStyle w:val="Hyperlink"/>
                  <w:rFonts w:cs="Tahoma"/>
                  <w:b/>
                  <w:bCs/>
                  <w:rtl/>
                </w:rPr>
                <w:t>مدينة الشارقة للخدمات الإنسانية</w:t>
              </w:r>
            </w:hyperlink>
          </w:p>
          <w:p w:rsidR="00793AB7" w:rsidRPr="00110EB0" w:rsidRDefault="00793AB7" w:rsidP="000548BA">
            <w:pPr>
              <w:spacing w:before="100" w:beforeAutospacing="1" w:after="100" w:afterAutospacing="1"/>
              <w:rPr>
                <w:rtl/>
              </w:rPr>
            </w:pPr>
            <w:r w:rsidRPr="00110EB0">
              <w:rPr>
                <w:rFonts w:ascii="Tahoma" w:hAnsi="Tahoma" w:cs="Tahoma"/>
                <w:b/>
                <w:bCs/>
                <w:rtl/>
              </w:rPr>
              <w:t> </w:t>
            </w:r>
            <w:hyperlink r:id="rId23" w:history="1">
              <w:r w:rsidRPr="00110EB0">
                <w:rPr>
                  <w:rStyle w:val="Hyperlink"/>
                  <w:rFonts w:cs="Tahoma" w:hint="cs"/>
                  <w:b/>
                  <w:bCs/>
                  <w:rtl/>
                </w:rPr>
                <w:t>مركز الأمير سلمان لأبحاث الإعاقة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24" w:history="1"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ملتقى التربية الخاصة</w:t>
              </w:r>
            </w:hyperlink>
            <w:r w:rsidR="00793AB7" w:rsidRPr="00110EB0">
              <w:rPr>
                <w:rFonts w:ascii="Tahoma" w:hAnsi="Tahoma" w:cs="Tahoma"/>
                <w:b/>
                <w:bCs/>
                <w:u w:val="single"/>
                <w:rtl/>
              </w:rPr>
              <w:t xml:space="preserve"> </w:t>
            </w:r>
          </w:p>
          <w:p w:rsidR="00793AB7" w:rsidRPr="00110EB0" w:rsidRDefault="00955361" w:rsidP="000548BA">
            <w:pPr>
              <w:spacing w:before="100" w:beforeAutospacing="1" w:after="100" w:afterAutospacing="1"/>
            </w:pPr>
            <w:hyperlink r:id="rId25" w:tgtFrame="_blank" w:history="1"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 منتدى الخليج للتربية الخاصة</w:t>
              </w:r>
              <w:r w:rsidR="00793AB7" w:rsidRPr="00110EB0">
                <w:rPr>
                  <w:rStyle w:val="Hyperlink"/>
                  <w:rFonts w:cs="Tahoma" w:hint="cs"/>
                  <w:b/>
                  <w:bCs/>
                </w:rPr>
                <w:t xml:space="preserve"> 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26" w:tgtFrame="_blank" w:history="1"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منتدى رعاية الموهوبين والمبدعين</w:t>
              </w:r>
            </w:hyperlink>
          </w:p>
          <w:p w:rsidR="00793AB7" w:rsidRPr="00110EB0" w:rsidRDefault="00955361" w:rsidP="000548BA">
            <w:pPr>
              <w:spacing w:before="100" w:beforeAutospacing="1" w:after="100" w:afterAutospacing="1"/>
              <w:rPr>
                <w:rtl/>
              </w:rPr>
            </w:pPr>
            <w:hyperlink r:id="rId27" w:tgtFrame="_blank" w:history="1">
              <w:r w:rsidR="00793AB7" w:rsidRPr="00110EB0">
                <w:rPr>
                  <w:rStyle w:val="Hyperlink"/>
                  <w:rFonts w:cs="Tahoma"/>
                  <w:b/>
                  <w:bCs/>
                </w:rPr>
                <w:t> </w:t>
              </w:r>
              <w:r w:rsidR="00793AB7" w:rsidRPr="00110EB0">
                <w:rPr>
                  <w:rStyle w:val="Hyperlink"/>
                  <w:rFonts w:cs="Tahoma" w:hint="cs"/>
                  <w:b/>
                  <w:bCs/>
                  <w:rtl/>
                </w:rPr>
                <w:t>المنتدى السعودي للتربية الخاصة</w:t>
              </w:r>
            </w:hyperlink>
          </w:p>
          <w:p w:rsidR="00793AB7" w:rsidRPr="00110EB0" w:rsidRDefault="00793AB7" w:rsidP="000548BA">
            <w:pPr>
              <w:spacing w:before="100" w:beforeAutospacing="1" w:after="100" w:afterAutospacing="1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Tahoma" w:hAnsi="Tahoma" w:cs="Tahoma"/>
                <w:b/>
                <w:bCs/>
                <w:u w:val="single"/>
                <w:rtl/>
              </w:rPr>
              <w:t>المنتدى</w:t>
            </w:r>
            <w:r w:rsidRPr="00110EB0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hyperlink r:id="rId28" w:tgtFrame="_blank" w:history="1">
              <w:r w:rsidRPr="00110EB0">
                <w:rPr>
                  <w:rStyle w:val="Hyperlink"/>
                  <w:rFonts w:cs="Tahoma" w:hint="cs"/>
                  <w:b/>
                  <w:bCs/>
                  <w:rtl/>
                </w:rPr>
                <w:t>العربي لذوي الاحتياجات الخاصة</w:t>
              </w:r>
            </w:hyperlink>
            <w:r w:rsidRPr="00110EB0">
              <w:rPr>
                <w:rFonts w:ascii="Tahoma" w:hAnsi="Tahoma" w:cs="Tahoma"/>
                <w:b/>
                <w:bCs/>
                <w:u w:val="single"/>
                <w:rtl/>
              </w:rPr>
              <w:t xml:space="preserve"> </w:t>
            </w: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مواقع الإنترنت...الخ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955361" w:rsidP="000548BA">
            <w:pPr>
              <w:ind w:left="360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hyperlink r:id="rId29" w:history="1">
              <w:r w:rsidR="00793AB7" w:rsidRPr="00110EB0">
                <w:rPr>
                  <w:rStyle w:val="Hyperlink"/>
                  <w:rFonts w:cs="Simplified Arabic"/>
                  <w:b/>
                  <w:bCs/>
                </w:rPr>
                <w:t>http://ericec.org/</w:t>
              </w:r>
            </w:hyperlink>
          </w:p>
          <w:p w:rsidR="00793AB7" w:rsidRPr="00110EB0" w:rsidRDefault="00955361" w:rsidP="000548BA">
            <w:pPr>
              <w:ind w:left="360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hyperlink r:id="rId30" w:history="1">
              <w:r w:rsidR="00793AB7" w:rsidRPr="00110EB0">
                <w:rPr>
                  <w:rStyle w:val="Hyperlink"/>
                  <w:rFonts w:cs="Simplified Arabic"/>
                  <w:b/>
                  <w:bCs/>
                </w:rPr>
                <w:t>www.hmc.psu.edu/contact/</w:t>
              </w:r>
            </w:hyperlink>
          </w:p>
          <w:p w:rsidR="00793AB7" w:rsidRPr="00110EB0" w:rsidRDefault="00955361" w:rsidP="000548BA">
            <w:pPr>
              <w:ind w:left="360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hyperlink r:id="rId31" w:history="1">
              <w:r w:rsidR="00793AB7" w:rsidRPr="00110EB0">
                <w:rPr>
                  <w:rStyle w:val="Hyperlink"/>
                  <w:rFonts w:cs="Simplified Arabic"/>
                  <w:b/>
                  <w:bCs/>
                </w:rPr>
                <w:t>http://www.nichcy.org</w:t>
              </w:r>
            </w:hyperlink>
          </w:p>
          <w:p w:rsidR="00793AB7" w:rsidRPr="00110EB0" w:rsidRDefault="00955361" w:rsidP="000548BA">
            <w:pPr>
              <w:ind w:left="360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hyperlink r:id="rId32" w:history="1">
              <w:r w:rsidR="00793AB7" w:rsidRPr="00110EB0">
                <w:rPr>
                  <w:rStyle w:val="Hyperlink"/>
                  <w:rFonts w:cs="Simplified Arabic"/>
                  <w:b/>
                  <w:bCs/>
                </w:rPr>
                <w:t>www.aamr.org</w:t>
              </w:r>
            </w:hyperlink>
            <w:r w:rsidR="00793AB7" w:rsidRPr="00110EB0">
              <w:rPr>
                <w:rFonts w:cs="Simplified Arabic"/>
                <w:b/>
                <w:bCs/>
              </w:rPr>
              <w:t>.</w:t>
            </w:r>
          </w:p>
          <w:p w:rsidR="00793AB7" w:rsidRPr="00110EB0" w:rsidRDefault="00955361" w:rsidP="000548BA">
            <w:pPr>
              <w:bidi w:val="0"/>
              <w:spacing w:before="240"/>
              <w:rPr>
                <w:rFonts w:ascii="Arial" w:hAnsi="Arial" w:cs="AL-Mohanad"/>
                <w:sz w:val="28"/>
                <w:szCs w:val="28"/>
              </w:rPr>
            </w:pPr>
            <w:hyperlink r:id="rId33" w:history="1">
              <w:r w:rsidR="00793AB7" w:rsidRPr="00110EB0">
                <w:rPr>
                  <w:rStyle w:val="Hyperlink"/>
                  <w:rFonts w:ascii="Times New Roman" w:hAnsi="Times New Roman" w:cs="Simplified Arabic"/>
                  <w:b/>
                  <w:bCs/>
                  <w:sz w:val="24"/>
                  <w:szCs w:val="24"/>
                </w:rPr>
                <w:t>www.cec.sped.org</w:t>
              </w:r>
            </w:hyperlink>
          </w:p>
          <w:p w:rsidR="009067C5" w:rsidRPr="00110EB0" w:rsidRDefault="00955361" w:rsidP="009067C5">
            <w:pPr>
              <w:ind w:left="386"/>
              <w:jc w:val="right"/>
              <w:rPr>
                <w:rFonts w:cs="Monotype Koufi"/>
                <w:b/>
                <w:bCs/>
                <w:sz w:val="28"/>
                <w:szCs w:val="28"/>
              </w:rPr>
            </w:pPr>
            <w:hyperlink r:id="rId34" w:history="1">
              <w:r w:rsidR="009067C5" w:rsidRPr="00110EB0">
                <w:rPr>
                  <w:rStyle w:val="Hyperlink"/>
                </w:rPr>
                <w:t>http://www.time-for-time</w:t>
              </w:r>
            </w:hyperlink>
          </w:p>
          <w:p w:rsidR="00793AB7" w:rsidRPr="00110EB0" w:rsidRDefault="00955361" w:rsidP="000548BA">
            <w:pPr>
              <w:bidi w:val="0"/>
              <w:spacing w:before="240"/>
              <w:rPr>
                <w:rFonts w:ascii="Arial" w:hAnsi="Arial" w:cs="AL-Mohanad"/>
                <w:sz w:val="28"/>
                <w:szCs w:val="28"/>
              </w:rPr>
            </w:pPr>
            <w:hyperlink r:id="rId35" w:history="1">
              <w:r w:rsidR="00793AB7" w:rsidRPr="00110EB0">
                <w:rPr>
                  <w:rStyle w:val="Hyperlink"/>
                  <w:rFonts w:ascii="Arial" w:hAnsi="Arial" w:cs="AL-Mohanad"/>
                  <w:sz w:val="28"/>
                  <w:szCs w:val="28"/>
                </w:rPr>
                <w:t>www.gallaudet.edu/</w:t>
              </w:r>
            </w:hyperlink>
          </w:p>
          <w:p w:rsidR="00793AB7" w:rsidRPr="00110EB0" w:rsidRDefault="00793AB7" w:rsidP="000548BA">
            <w:pPr>
              <w:spacing w:before="100" w:beforeAutospacing="1" w:after="100" w:afterAutospacing="1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="00AE363D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9067C5" w:rsidP="000548BA">
            <w:pPr>
              <w:numPr>
                <w:ilvl w:val="0"/>
                <w:numId w:val="4"/>
              </w:numPr>
              <w:spacing w:after="0" w:line="240" w:lineRule="auto"/>
              <w:ind w:left="1363" w:hanging="135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المعايير الخاصة بتقييم ذوي الاحتياجات الخاصة- الإدارة العامة للتربية الخاصة بالمملكة - إدارة الدراسات والتطوير والقياس والتشخيص </w:t>
            </w:r>
            <w:r w:rsidR="00793AB7" w:rsidRPr="00110EB0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793AB7" w:rsidRPr="00110EB0" w:rsidRDefault="00793AB7" w:rsidP="00793AB7">
      <w:pPr>
        <w:rPr>
          <w:rFonts w:ascii="Arial" w:hAnsi="Arial" w:cs="AL-Mohanad"/>
          <w:b/>
          <w:bCs/>
          <w:sz w:val="28"/>
          <w:szCs w:val="28"/>
        </w:rPr>
      </w:pPr>
      <w:r w:rsidRPr="00110EB0"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يراعى</w:t>
            </w:r>
            <w:r w:rsidRPr="00110EB0">
              <w:rPr>
                <w:rFonts w:hint="cs"/>
                <w:rtl/>
                <w:lang w:val="en-AU"/>
              </w:rPr>
              <w:t xml:space="preserve"> </w:t>
            </w: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ألا يزيد عدد الطلبة عن 40 طالبا في القاعة</w:t>
            </w:r>
            <w:r w:rsidRPr="00110EB0">
              <w:rPr>
                <w:rFonts w:hint="cs"/>
                <w:rtl/>
                <w:lang w:val="en-AU"/>
              </w:rPr>
              <w:t xml:space="preserve">،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مع تزويد القاعة بجهاز عرض </w:t>
            </w:r>
            <w:r w:rsidRPr="00110EB0">
              <w:rPr>
                <w:b/>
                <w:bCs/>
              </w:rPr>
              <w:t>Data show</w:t>
            </w: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sz w:val="28"/>
                <w:szCs w:val="28"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>يراعى وجود مقاعد غير ثابتة في القاعة لإتاحة الفرصة لعمل أنشطة التعلم التعاوني التي تحتاج إعادة تشكيل المقاعد</w:t>
            </w:r>
            <w:r w:rsidR="00007E6E" w:rsidRPr="00110EB0">
              <w:rPr>
                <w:rFonts w:hint="cs"/>
                <w:sz w:val="28"/>
                <w:szCs w:val="28"/>
                <w:rtl/>
                <w:lang w:val="en-AU"/>
              </w:rPr>
              <w:t>.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sz w:val="28"/>
                <w:szCs w:val="28"/>
                <w:rtl/>
                <w:lang w:val="en-AU"/>
              </w:rPr>
            </w:pPr>
            <w:r w:rsidRPr="00110EB0">
              <w:rPr>
                <w:rFonts w:hint="cs"/>
                <w:sz w:val="28"/>
                <w:szCs w:val="28"/>
                <w:rtl/>
                <w:lang w:val="en-AU"/>
              </w:rPr>
              <w:t xml:space="preserve"> يراعي توافر ستائر في القاعة لحجب ضوء الشمس عن القاعة لتوفير الجو المناسب لنجاح تشغيل جهاز </w:t>
            </w:r>
            <w:r w:rsidRPr="00110EB0">
              <w:rPr>
                <w:b/>
                <w:bCs/>
                <w:sz w:val="28"/>
                <w:szCs w:val="28"/>
              </w:rPr>
              <w:t>Data show</w:t>
            </w:r>
          </w:p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</w:rPr>
            </w:pPr>
          </w:p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="00007E6E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توفير حاسب على اتصال بشبكة الإنترنت مع عضو هيئة التدريس لاستخدامه في عملية التدريس</w:t>
            </w:r>
          </w:p>
          <w:p w:rsidR="00793AB7" w:rsidRPr="00110EB0" w:rsidRDefault="00793AB7" w:rsidP="000548BA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793AB7" w:rsidRPr="00110EB0" w:rsidRDefault="00793AB7" w:rsidP="000548BA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مصادر أخرى (حددها...مثل: الحاجة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007E6E" w:rsidRPr="00110EB0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 xml:space="preserve"> خاصة, أذكرها، أو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110EB0"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93AB7" w:rsidRPr="00110EB0" w:rsidRDefault="0025415A" w:rsidP="000548B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  <w:r w:rsidR="00504E9C" w:rsidRPr="00110EB0">
              <w:rPr>
                <w:rFonts w:ascii="Arial" w:hAnsi="Arial" w:cs="AL-Mohanad" w:hint="cs"/>
                <w:sz w:val="28"/>
                <w:szCs w:val="28"/>
                <w:rtl/>
              </w:rPr>
              <w:t xml:space="preserve"> حاجة إليها</w:t>
            </w:r>
          </w:p>
          <w:p w:rsidR="00793AB7" w:rsidRPr="00110EB0" w:rsidRDefault="00793AB7" w:rsidP="000548B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  <w:p w:rsidR="00793AB7" w:rsidRPr="00110EB0" w:rsidRDefault="00793AB7" w:rsidP="000548B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793AB7" w:rsidRPr="00110EB0" w:rsidRDefault="00793AB7" w:rsidP="00793AB7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110EB0">
        <w:rPr>
          <w:rFonts w:ascii="Arial" w:hAnsi="Arial" w:cs="AL-Mohanad"/>
          <w:b/>
          <w:bCs/>
          <w:sz w:val="28"/>
          <w:szCs w:val="28"/>
          <w:rtl/>
        </w:rPr>
        <w:t>ز</w:t>
      </w:r>
      <w:r w:rsidRPr="00110EB0"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110EB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توزيع استبانة على الطلاب في نهاية الفصل الدراسي لإبداء الرأي في فعالية التدريس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إجراء مقابلات مباشرة مع الطلاب للتعرف على آرائهم ومقترحاتهم لتفعيل عملية التدريس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تلقى انطباعات الطلاب على موقع إلكتروني مخصص لذلك</w:t>
            </w:r>
          </w:p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التقييم السنوي لرئيس القسم</w:t>
            </w:r>
          </w:p>
          <w:p w:rsidR="00793AB7" w:rsidRPr="00110EB0" w:rsidRDefault="00793AB7" w:rsidP="00406BCC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إجراء تقييم داخلي بمشاركة أعضاء القسم</w:t>
            </w: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793AB7" w:rsidP="009067C5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spellStart"/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</w:t>
            </w:r>
            <w:proofErr w:type="spellEnd"/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على الجديد في مجال </w:t>
            </w:r>
            <w:r w:rsidR="009067C5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تخطيط وتطوير الدروس في مجال التربية الخاصة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الحرص على التدريب المستمر</w:t>
            </w:r>
          </w:p>
          <w:p w:rsidR="00793AB7" w:rsidRPr="00110EB0" w:rsidRDefault="00793AB7" w:rsidP="00406BCC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تطوير التدريس في ضوء آراء الطلاب</w:t>
            </w:r>
          </w:p>
        </w:tc>
      </w:tr>
      <w:tr w:rsidR="00793AB7" w:rsidRPr="00110EB0" w:rsidTr="000548BA">
        <w:trPr>
          <w:trHeight w:val="1608"/>
        </w:trPr>
        <w:tc>
          <w:tcPr>
            <w:tcW w:w="9356" w:type="dxa"/>
          </w:tcPr>
          <w:p w:rsidR="00793AB7" w:rsidRPr="00110EB0" w:rsidRDefault="00793AB7" w:rsidP="009067C5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التحقق من معايير الإنجاز لدى الطالب 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تصحيح الاختبار مناصفة مع زميل آخر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النتائج من خلال زميل آخر</w:t>
            </w:r>
          </w:p>
        </w:tc>
      </w:tr>
      <w:tr w:rsidR="00793AB7" w:rsidRPr="00110EB0" w:rsidTr="000548BA">
        <w:tc>
          <w:tcPr>
            <w:tcW w:w="9356" w:type="dxa"/>
          </w:tcPr>
          <w:p w:rsidR="00793AB7" w:rsidRPr="00110EB0" w:rsidRDefault="00793AB7" w:rsidP="000548B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110EB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3AB7" w:rsidRPr="00110EB0" w:rsidRDefault="00793AB7" w:rsidP="0025415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العمل على مراجعة توصيف المقرر كل </w:t>
            </w:r>
            <w:r w:rsidR="0025415A"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عام</w:t>
            </w: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لمواكبة التطورات الحديثة</w:t>
            </w:r>
          </w:p>
          <w:p w:rsidR="00793AB7" w:rsidRPr="00110EB0" w:rsidRDefault="00793AB7" w:rsidP="000548BA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لجنة الجودة للتوصيف</w:t>
            </w:r>
          </w:p>
          <w:p w:rsidR="00793AB7" w:rsidRPr="00110EB0" w:rsidRDefault="00793AB7" w:rsidP="00504E9C">
            <w:pPr>
              <w:numPr>
                <w:ilvl w:val="0"/>
                <w:numId w:val="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10EB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لجنة الخطط للتوصيف</w:t>
            </w:r>
          </w:p>
        </w:tc>
      </w:tr>
    </w:tbl>
    <w:p w:rsidR="001F7F56" w:rsidRPr="00110EB0" w:rsidRDefault="001F7F56"/>
    <w:sectPr w:rsidR="001F7F56" w:rsidRPr="00110EB0" w:rsidSect="00314301">
      <w:footerReference w:type="default" r:id="rId36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61" w:rsidRDefault="00955361" w:rsidP="001F7F56">
      <w:pPr>
        <w:spacing w:after="0" w:line="240" w:lineRule="auto"/>
      </w:pPr>
      <w:r>
        <w:separator/>
      </w:r>
    </w:p>
  </w:endnote>
  <w:endnote w:type="continuationSeparator" w:id="0">
    <w:p w:rsidR="00955361" w:rsidRDefault="00955361" w:rsidP="001F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85391"/>
      <w:docPartObj>
        <w:docPartGallery w:val="Page Numbers (Bottom of Page)"/>
        <w:docPartUnique/>
      </w:docPartObj>
    </w:sdtPr>
    <w:sdtEndPr/>
    <w:sdtContent>
      <w:p w:rsidR="00350523" w:rsidRDefault="0095536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7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14301" w:rsidRDefault="009553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61" w:rsidRDefault="00955361" w:rsidP="001F7F56">
      <w:pPr>
        <w:spacing w:after="0" w:line="240" w:lineRule="auto"/>
      </w:pPr>
      <w:r>
        <w:separator/>
      </w:r>
    </w:p>
  </w:footnote>
  <w:footnote w:type="continuationSeparator" w:id="0">
    <w:p w:rsidR="00955361" w:rsidRDefault="00955361" w:rsidP="001F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ABB"/>
    <w:multiLevelType w:val="hybridMultilevel"/>
    <w:tmpl w:val="EBF22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7212C"/>
    <w:multiLevelType w:val="hybridMultilevel"/>
    <w:tmpl w:val="38348D52"/>
    <w:lvl w:ilvl="0" w:tplc="4CC0D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C274B"/>
    <w:multiLevelType w:val="hybridMultilevel"/>
    <w:tmpl w:val="3B96554A"/>
    <w:lvl w:ilvl="0" w:tplc="8CA88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03872"/>
    <w:multiLevelType w:val="hybridMultilevel"/>
    <w:tmpl w:val="6ABAC13E"/>
    <w:lvl w:ilvl="0" w:tplc="0972D672">
      <w:start w:val="2"/>
      <w:numFmt w:val="bullet"/>
      <w:lvlText w:val="-"/>
      <w:lvlJc w:val="left"/>
      <w:pPr>
        <w:ind w:left="44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F52EF"/>
    <w:multiLevelType w:val="hybridMultilevel"/>
    <w:tmpl w:val="E1F8A73C"/>
    <w:lvl w:ilvl="0" w:tplc="CABAC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C249D0"/>
    <w:multiLevelType w:val="hybridMultilevel"/>
    <w:tmpl w:val="FCE8F706"/>
    <w:lvl w:ilvl="0" w:tplc="394C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82708"/>
    <w:multiLevelType w:val="hybridMultilevel"/>
    <w:tmpl w:val="B82AC6CC"/>
    <w:lvl w:ilvl="0" w:tplc="024A4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E32148"/>
    <w:multiLevelType w:val="hybridMultilevel"/>
    <w:tmpl w:val="1DB64DEC"/>
    <w:lvl w:ilvl="0" w:tplc="E720378C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25B44"/>
    <w:multiLevelType w:val="hybridMultilevel"/>
    <w:tmpl w:val="F4F4CFF4"/>
    <w:lvl w:ilvl="0" w:tplc="394C8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03AB6"/>
    <w:multiLevelType w:val="hybridMultilevel"/>
    <w:tmpl w:val="EBF22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B7"/>
    <w:rsid w:val="00007E6E"/>
    <w:rsid w:val="000516B9"/>
    <w:rsid w:val="00053FC4"/>
    <w:rsid w:val="000A59FE"/>
    <w:rsid w:val="000D45C5"/>
    <w:rsid w:val="000F06FA"/>
    <w:rsid w:val="00110EB0"/>
    <w:rsid w:val="00181670"/>
    <w:rsid w:val="00197ED1"/>
    <w:rsid w:val="001A2366"/>
    <w:rsid w:val="001F7F56"/>
    <w:rsid w:val="0025415A"/>
    <w:rsid w:val="002C57B3"/>
    <w:rsid w:val="00317A7B"/>
    <w:rsid w:val="00343264"/>
    <w:rsid w:val="00350523"/>
    <w:rsid w:val="003F627C"/>
    <w:rsid w:val="00406BCC"/>
    <w:rsid w:val="0045594A"/>
    <w:rsid w:val="004863E2"/>
    <w:rsid w:val="004B7A1E"/>
    <w:rsid w:val="00504E9C"/>
    <w:rsid w:val="005166AF"/>
    <w:rsid w:val="005713A3"/>
    <w:rsid w:val="005756EC"/>
    <w:rsid w:val="00593C22"/>
    <w:rsid w:val="005C3510"/>
    <w:rsid w:val="005E571A"/>
    <w:rsid w:val="006011BE"/>
    <w:rsid w:val="00620B9E"/>
    <w:rsid w:val="006760C9"/>
    <w:rsid w:val="006A1B94"/>
    <w:rsid w:val="007918FB"/>
    <w:rsid w:val="00793AB7"/>
    <w:rsid w:val="007E0D18"/>
    <w:rsid w:val="007F4720"/>
    <w:rsid w:val="008D630E"/>
    <w:rsid w:val="008D7CA8"/>
    <w:rsid w:val="009067C5"/>
    <w:rsid w:val="00955361"/>
    <w:rsid w:val="009D4CD5"/>
    <w:rsid w:val="009E493C"/>
    <w:rsid w:val="009F00A2"/>
    <w:rsid w:val="00A80E94"/>
    <w:rsid w:val="00AA4A3E"/>
    <w:rsid w:val="00AE363D"/>
    <w:rsid w:val="00AF4419"/>
    <w:rsid w:val="00B22326"/>
    <w:rsid w:val="00B30EF0"/>
    <w:rsid w:val="00B32097"/>
    <w:rsid w:val="00BA3A2C"/>
    <w:rsid w:val="00BE73CB"/>
    <w:rsid w:val="00C0571B"/>
    <w:rsid w:val="00C20465"/>
    <w:rsid w:val="00C40467"/>
    <w:rsid w:val="00C662C6"/>
    <w:rsid w:val="00CB600E"/>
    <w:rsid w:val="00D247E4"/>
    <w:rsid w:val="00D26AF7"/>
    <w:rsid w:val="00D63B6F"/>
    <w:rsid w:val="00D65D29"/>
    <w:rsid w:val="00E20138"/>
    <w:rsid w:val="00E33DE3"/>
    <w:rsid w:val="00E475D9"/>
    <w:rsid w:val="00E7309E"/>
    <w:rsid w:val="00E92E76"/>
    <w:rsid w:val="00EE0F2A"/>
    <w:rsid w:val="00EE2584"/>
    <w:rsid w:val="00F319C5"/>
    <w:rsid w:val="00F511A3"/>
    <w:rsid w:val="00F57363"/>
    <w:rsid w:val="00F97AD8"/>
    <w:rsid w:val="00FB4DFC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56"/>
    <w:pPr>
      <w:bidi/>
    </w:pPr>
  </w:style>
  <w:style w:type="paragraph" w:styleId="5">
    <w:name w:val="heading 5"/>
    <w:basedOn w:val="a"/>
    <w:next w:val="a"/>
    <w:link w:val="5Char"/>
    <w:unhideWhenUsed/>
    <w:qFormat/>
    <w:rsid w:val="00793AB7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793AB7"/>
    <w:pPr>
      <w:bidi w:val="0"/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793AB7"/>
    <w:pPr>
      <w:bidi w:val="0"/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793AB7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793AB7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793AB7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793AB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3"/>
    <w:uiPriority w:val="99"/>
    <w:rsid w:val="00793AB7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793AB7"/>
    <w:pPr>
      <w:spacing w:after="120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793AB7"/>
    <w:rPr>
      <w:rFonts w:ascii="Calibri" w:eastAsia="Calibri" w:hAnsi="Calibri" w:cs="Arial"/>
      <w:sz w:val="16"/>
      <w:szCs w:val="16"/>
    </w:rPr>
  </w:style>
  <w:style w:type="paragraph" w:styleId="a4">
    <w:name w:val="Body Text"/>
    <w:basedOn w:val="a"/>
    <w:link w:val="Char0"/>
    <w:uiPriority w:val="99"/>
    <w:semiHidden/>
    <w:unhideWhenUsed/>
    <w:rsid w:val="00793AB7"/>
    <w:pPr>
      <w:spacing w:after="120"/>
    </w:pPr>
    <w:rPr>
      <w:rFonts w:ascii="Calibri" w:eastAsia="Calibri" w:hAnsi="Calibri" w:cs="Arial"/>
    </w:rPr>
  </w:style>
  <w:style w:type="character" w:customStyle="1" w:styleId="Char0">
    <w:name w:val="نص أساسي Char"/>
    <w:basedOn w:val="a0"/>
    <w:link w:val="a4"/>
    <w:uiPriority w:val="99"/>
    <w:semiHidden/>
    <w:rsid w:val="00793AB7"/>
    <w:rPr>
      <w:rFonts w:ascii="Calibri" w:eastAsia="Calibri" w:hAnsi="Calibri" w:cs="Arial"/>
    </w:rPr>
  </w:style>
  <w:style w:type="character" w:styleId="Hyperlink">
    <w:name w:val="Hyperlink"/>
    <w:basedOn w:val="a0"/>
    <w:rsid w:val="00793AB7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9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93A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A3E"/>
    <w:pPr>
      <w:ind w:left="720"/>
      <w:contextualSpacing/>
    </w:pPr>
  </w:style>
  <w:style w:type="paragraph" w:styleId="a7">
    <w:name w:val="header"/>
    <w:basedOn w:val="a"/>
    <w:link w:val="Char2"/>
    <w:uiPriority w:val="99"/>
    <w:semiHidden/>
    <w:unhideWhenUsed/>
    <w:rsid w:val="0035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رأس الصفحة Char"/>
    <w:basedOn w:val="a0"/>
    <w:link w:val="a7"/>
    <w:uiPriority w:val="99"/>
    <w:semiHidden/>
    <w:rsid w:val="00350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56"/>
    <w:pPr>
      <w:bidi/>
    </w:pPr>
  </w:style>
  <w:style w:type="paragraph" w:styleId="5">
    <w:name w:val="heading 5"/>
    <w:basedOn w:val="a"/>
    <w:next w:val="a"/>
    <w:link w:val="5Char"/>
    <w:unhideWhenUsed/>
    <w:qFormat/>
    <w:rsid w:val="00793AB7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793AB7"/>
    <w:pPr>
      <w:bidi w:val="0"/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793AB7"/>
    <w:pPr>
      <w:bidi w:val="0"/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793AB7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793AB7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793AB7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793AB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3"/>
    <w:uiPriority w:val="99"/>
    <w:rsid w:val="00793AB7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793AB7"/>
    <w:pPr>
      <w:spacing w:after="120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793AB7"/>
    <w:rPr>
      <w:rFonts w:ascii="Calibri" w:eastAsia="Calibri" w:hAnsi="Calibri" w:cs="Arial"/>
      <w:sz w:val="16"/>
      <w:szCs w:val="16"/>
    </w:rPr>
  </w:style>
  <w:style w:type="paragraph" w:styleId="a4">
    <w:name w:val="Body Text"/>
    <w:basedOn w:val="a"/>
    <w:link w:val="Char0"/>
    <w:uiPriority w:val="99"/>
    <w:semiHidden/>
    <w:unhideWhenUsed/>
    <w:rsid w:val="00793AB7"/>
    <w:pPr>
      <w:spacing w:after="120"/>
    </w:pPr>
    <w:rPr>
      <w:rFonts w:ascii="Calibri" w:eastAsia="Calibri" w:hAnsi="Calibri" w:cs="Arial"/>
    </w:rPr>
  </w:style>
  <w:style w:type="character" w:customStyle="1" w:styleId="Char0">
    <w:name w:val="نص أساسي Char"/>
    <w:basedOn w:val="a0"/>
    <w:link w:val="a4"/>
    <w:uiPriority w:val="99"/>
    <w:semiHidden/>
    <w:rsid w:val="00793AB7"/>
    <w:rPr>
      <w:rFonts w:ascii="Calibri" w:eastAsia="Calibri" w:hAnsi="Calibri" w:cs="Arial"/>
    </w:rPr>
  </w:style>
  <w:style w:type="character" w:styleId="Hyperlink">
    <w:name w:val="Hyperlink"/>
    <w:basedOn w:val="a0"/>
    <w:rsid w:val="00793AB7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9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93A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A3E"/>
    <w:pPr>
      <w:ind w:left="720"/>
      <w:contextualSpacing/>
    </w:pPr>
  </w:style>
  <w:style w:type="paragraph" w:styleId="a7">
    <w:name w:val="header"/>
    <w:basedOn w:val="a"/>
    <w:link w:val="Char2"/>
    <w:uiPriority w:val="99"/>
    <w:semiHidden/>
    <w:unhideWhenUsed/>
    <w:rsid w:val="00350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رأس الصفحة Char"/>
    <w:basedOn w:val="a0"/>
    <w:link w:val="a7"/>
    <w:uiPriority w:val="99"/>
    <w:semiHidden/>
    <w:rsid w:val="0035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gentaconnect.com/content/proedcw/jse" TargetMode="External"/><Relationship Id="rId18" Type="http://schemas.openxmlformats.org/officeDocument/2006/relationships/hyperlink" Target="http://www.aase.edu.sa/" TargetMode="External"/><Relationship Id="rId26" Type="http://schemas.openxmlformats.org/officeDocument/2006/relationships/hyperlink" Target="http://www.sagifted.com/pb/index.php?sid=48477dcf9ca3c693e39c36edd69ce7a4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m3aq-ksa.com/" TargetMode="External"/><Relationship Id="rId34" Type="http://schemas.openxmlformats.org/officeDocument/2006/relationships/hyperlink" Target="http://www.time-for-time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elsevier.com/locate/issn/0022-0965?FileName=how_to_subscribe" TargetMode="External"/><Relationship Id="rId20" Type="http://schemas.openxmlformats.org/officeDocument/2006/relationships/hyperlink" Target="http://journals.cec.sped.org/" TargetMode="External"/><Relationship Id="rId29" Type="http://schemas.openxmlformats.org/officeDocument/2006/relationships/hyperlink" Target="http://64.62.162.166/~gulfnet/vb/showthread.php" TargetMode="Externa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c.sped.org" TargetMode="External"/><Relationship Id="rId24" Type="http://schemas.openxmlformats.org/officeDocument/2006/relationships/hyperlink" Target="http://www.tese.org/tese.asp" TargetMode="External"/><Relationship Id="rId32" Type="http://schemas.openxmlformats.org/officeDocument/2006/relationships/hyperlink" Target="http://www.gulfdisability.com/frame21.htm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://ericec.org/" TargetMode="External"/><Relationship Id="rId23" Type="http://schemas.openxmlformats.org/officeDocument/2006/relationships/hyperlink" Target="http://journals.cec.sped.org/" TargetMode="External"/><Relationship Id="rId28" Type="http://schemas.openxmlformats.org/officeDocument/2006/relationships/hyperlink" Target="http://www.d1d.net/1/sed/index.html?f=4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aamr.org" TargetMode="External"/><Relationship Id="rId19" Type="http://schemas.openxmlformats.org/officeDocument/2006/relationships/hyperlink" Target="http://www.iser.com/NAPCSE.html" TargetMode="External"/><Relationship Id="rId31" Type="http://schemas.openxmlformats.org/officeDocument/2006/relationships/hyperlink" Target="http://www.pscdr.org.s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he4you.com/forumdisplay.php" TargetMode="External"/><Relationship Id="rId22" Type="http://schemas.openxmlformats.org/officeDocument/2006/relationships/hyperlink" Target="http://www.internationaljournalofspecialeducation.com/" TargetMode="External"/><Relationship Id="rId27" Type="http://schemas.openxmlformats.org/officeDocument/2006/relationships/hyperlink" Target="http://www.moe.gov.sa/se/?" TargetMode="External"/><Relationship Id="rId30" Type="http://schemas.openxmlformats.org/officeDocument/2006/relationships/hyperlink" Target="http://www.nichcy.org" TargetMode="External"/><Relationship Id="rId35" Type="http://schemas.openxmlformats.org/officeDocument/2006/relationships/hyperlink" Target="http://jset.unlv.ed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www.hga-uae.org.ae/" TargetMode="External"/><Relationship Id="rId17" Type="http://schemas.openxmlformats.org/officeDocument/2006/relationships/hyperlink" Target="http://www.khass.net/vb/index.php" TargetMode="External"/><Relationship Id="rId25" Type="http://schemas.openxmlformats.org/officeDocument/2006/relationships/hyperlink" Target="http://www.hmc.psu.edu/contact/?t=15659" TargetMode="External"/><Relationship Id="rId33" Type="http://schemas.openxmlformats.org/officeDocument/2006/relationships/hyperlink" Target="http://www.gallaudet.edu/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2" ma:contentTypeDescription="إنشاء مستند جديد." ma:contentTypeScope="" ma:versionID="09953e22858646f65f8e5aaeded19d3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3495-5D20-46D2-935F-7E0506B500C1}"/>
</file>

<file path=customXml/itemProps2.xml><?xml version="1.0" encoding="utf-8"?>
<ds:datastoreItem xmlns:ds="http://schemas.openxmlformats.org/officeDocument/2006/customXml" ds:itemID="{D2574700-7AFF-46CC-9B75-D5C42859AF99}"/>
</file>

<file path=customXml/itemProps3.xml><?xml version="1.0" encoding="utf-8"?>
<ds:datastoreItem xmlns:ds="http://schemas.openxmlformats.org/officeDocument/2006/customXml" ds:itemID="{2B1713CE-1BA1-415E-87BB-EA3E8C862EC0}"/>
</file>

<file path=customXml/itemProps4.xml><?xml version="1.0" encoding="utf-8"?>
<ds:datastoreItem xmlns:ds="http://schemas.openxmlformats.org/officeDocument/2006/customXml" ds:itemID="{569CB1A7-82D0-4D3F-B90F-9A60B946B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Muneeb Wasfi Khasawneh</cp:lastModifiedBy>
  <cp:revision>2</cp:revision>
  <cp:lastPrinted>2013-01-30T08:54:00Z</cp:lastPrinted>
  <dcterms:created xsi:type="dcterms:W3CDTF">2013-05-18T13:08:00Z</dcterms:created>
  <dcterms:modified xsi:type="dcterms:W3CDTF">2013-05-18T13:08:00Z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0x010100D4C2B79FCC69404394EE9ABD958F7E8A</vt:lpwstr>
  </property>
</Properties>
</file>